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F1" w:rsidRDefault="00CE6A3C">
      <w:pPr>
        <w:pStyle w:val="2"/>
        <w:spacing w:before="67" w:line="242" w:lineRule="auto"/>
        <w:ind w:left="1865"/>
      </w:pPr>
      <w:bookmarkStart w:id="0" w:name="_GoBack"/>
      <w:bookmarkEnd w:id="0"/>
      <w:r>
        <w:t>Казахский национальный университет им. аль-</w:t>
      </w:r>
      <w:proofErr w:type="spellStart"/>
      <w:r>
        <w:t>Фараби</w:t>
      </w:r>
      <w:proofErr w:type="spellEnd"/>
      <w:r>
        <w:rPr>
          <w:spacing w:val="-67"/>
        </w:rPr>
        <w:t xml:space="preserve"> </w:t>
      </w:r>
      <w:r>
        <w:t>Высшая</w:t>
      </w:r>
      <w:r>
        <w:rPr>
          <w:spacing w:val="-1"/>
        </w:rPr>
        <w:t xml:space="preserve"> </w:t>
      </w:r>
      <w:r>
        <w:t>школа Экономики и</w:t>
      </w:r>
      <w:r>
        <w:rPr>
          <w:spacing w:val="-3"/>
        </w:rPr>
        <w:t xml:space="preserve"> </w:t>
      </w:r>
      <w:r>
        <w:t>бизнеса</w:t>
      </w:r>
    </w:p>
    <w:p w:rsidR="002064F1" w:rsidRDefault="00CE6A3C">
      <w:pPr>
        <w:spacing w:line="318" w:lineRule="exact"/>
        <w:ind w:left="1860" w:right="1162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учет</w:t>
      </w:r>
    </w:p>
    <w:p w:rsidR="002064F1" w:rsidRDefault="002064F1">
      <w:pPr>
        <w:pStyle w:val="a3"/>
        <w:rPr>
          <w:sz w:val="30"/>
        </w:rPr>
      </w:pPr>
    </w:p>
    <w:p w:rsidR="002064F1" w:rsidRDefault="002064F1">
      <w:pPr>
        <w:pStyle w:val="a3"/>
        <w:rPr>
          <w:sz w:val="30"/>
        </w:rPr>
      </w:pPr>
    </w:p>
    <w:p w:rsidR="002064F1" w:rsidRDefault="002064F1">
      <w:pPr>
        <w:pStyle w:val="a3"/>
        <w:rPr>
          <w:sz w:val="30"/>
        </w:rPr>
      </w:pPr>
    </w:p>
    <w:p w:rsidR="002064F1" w:rsidRDefault="002064F1">
      <w:pPr>
        <w:pStyle w:val="a3"/>
        <w:rPr>
          <w:sz w:val="30"/>
        </w:rPr>
      </w:pPr>
    </w:p>
    <w:p w:rsidR="002064F1" w:rsidRDefault="002064F1">
      <w:pPr>
        <w:pStyle w:val="a3"/>
        <w:rPr>
          <w:sz w:val="30"/>
        </w:rPr>
      </w:pPr>
    </w:p>
    <w:p w:rsidR="002064F1" w:rsidRDefault="002064F1">
      <w:pPr>
        <w:pStyle w:val="a3"/>
        <w:rPr>
          <w:sz w:val="30"/>
        </w:rPr>
      </w:pPr>
    </w:p>
    <w:p w:rsidR="002064F1" w:rsidRDefault="002064F1">
      <w:pPr>
        <w:pStyle w:val="a3"/>
        <w:rPr>
          <w:sz w:val="30"/>
        </w:rPr>
      </w:pPr>
    </w:p>
    <w:p w:rsidR="002064F1" w:rsidRDefault="002064F1">
      <w:pPr>
        <w:pStyle w:val="a3"/>
        <w:rPr>
          <w:sz w:val="30"/>
        </w:rPr>
      </w:pPr>
    </w:p>
    <w:p w:rsidR="002064F1" w:rsidRDefault="002064F1">
      <w:pPr>
        <w:pStyle w:val="a3"/>
        <w:spacing w:before="6"/>
        <w:rPr>
          <w:sz w:val="40"/>
        </w:rPr>
      </w:pPr>
    </w:p>
    <w:p w:rsidR="002064F1" w:rsidRDefault="00CE6A3C">
      <w:pPr>
        <w:pStyle w:val="1"/>
        <w:ind w:left="1862"/>
      </w:pPr>
      <w:r>
        <w:t>ПРОГРАММА</w:t>
      </w:r>
    </w:p>
    <w:p w:rsidR="002064F1" w:rsidRDefault="00CE6A3C">
      <w:pPr>
        <w:spacing w:line="316" w:lineRule="exact"/>
        <w:ind w:left="1861" w:right="1162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МЕТОДИЧЕСКИЕ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РЕКОМЕНДАЦИИ</w:t>
      </w:r>
    </w:p>
    <w:p w:rsidR="002064F1" w:rsidRDefault="00CE6A3C">
      <w:pPr>
        <w:pStyle w:val="1"/>
        <w:spacing w:line="240" w:lineRule="auto"/>
        <w:ind w:left="1865"/>
      </w:pPr>
      <w:r>
        <w:t>ПО ПРОВЕДЕНИЮ ИТОГОВОГО ЭКЗАМЕНА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</w:p>
    <w:p w:rsidR="002064F1" w:rsidRDefault="002064F1">
      <w:pPr>
        <w:pStyle w:val="a3"/>
        <w:rPr>
          <w:b/>
          <w:sz w:val="30"/>
        </w:rPr>
      </w:pPr>
    </w:p>
    <w:p w:rsidR="002064F1" w:rsidRDefault="002064F1">
      <w:pPr>
        <w:pStyle w:val="a3"/>
        <w:rPr>
          <w:b/>
          <w:sz w:val="26"/>
        </w:rPr>
      </w:pPr>
    </w:p>
    <w:p w:rsidR="002064F1" w:rsidRPr="00C47BB7" w:rsidRDefault="00C47BB7" w:rsidP="00C47BB7">
      <w:pPr>
        <w:pStyle w:val="a4"/>
        <w:tabs>
          <w:tab w:val="left" w:pos="3860"/>
        </w:tabs>
      </w:pPr>
      <w:r>
        <w:t>Международное налогообложение</w:t>
      </w:r>
    </w:p>
    <w:p w:rsidR="002064F1" w:rsidRDefault="00CE6A3C">
      <w:pPr>
        <w:pStyle w:val="2"/>
        <w:spacing w:line="319" w:lineRule="exact"/>
      </w:pPr>
      <w:r>
        <w:t>для</w:t>
      </w:r>
      <w:r>
        <w:rPr>
          <w:spacing w:val="-2"/>
        </w:rPr>
        <w:t xml:space="preserve"> </w:t>
      </w:r>
      <w:r>
        <w:t>специальности</w:t>
      </w:r>
    </w:p>
    <w:p w:rsidR="002064F1" w:rsidRDefault="00CE6A3C">
      <w:pPr>
        <w:spacing w:before="8"/>
        <w:ind w:left="1858" w:right="1162"/>
        <w:jc w:val="center"/>
        <w:rPr>
          <w:b/>
          <w:sz w:val="28"/>
        </w:rPr>
      </w:pPr>
      <w:r>
        <w:rPr>
          <w:b/>
          <w:sz w:val="28"/>
        </w:rPr>
        <w:t>«</w:t>
      </w:r>
      <w:r w:rsidR="00C47BB7" w:rsidRPr="00C47BB7">
        <w:rPr>
          <w:b/>
          <w:sz w:val="32"/>
        </w:rPr>
        <w:t xml:space="preserve">7M04117-Учет и аудит  </w:t>
      </w:r>
      <w:r>
        <w:rPr>
          <w:b/>
          <w:sz w:val="28"/>
        </w:rPr>
        <w:t>»</w:t>
      </w: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rPr>
          <w:b/>
          <w:sz w:val="34"/>
        </w:rPr>
      </w:pPr>
    </w:p>
    <w:p w:rsidR="002064F1" w:rsidRDefault="002064F1">
      <w:pPr>
        <w:pStyle w:val="a3"/>
        <w:spacing w:before="5"/>
        <w:rPr>
          <w:b/>
          <w:sz w:val="49"/>
        </w:rPr>
      </w:pPr>
    </w:p>
    <w:p w:rsidR="002064F1" w:rsidRDefault="00CE6A3C">
      <w:pPr>
        <w:pStyle w:val="2"/>
        <w:ind w:left="1865"/>
      </w:pPr>
      <w:r>
        <w:t>Алматы</w:t>
      </w:r>
      <w:r>
        <w:rPr>
          <w:spacing w:val="-1"/>
        </w:rPr>
        <w:t xml:space="preserve"> </w:t>
      </w:r>
      <w:r>
        <w:t>202</w:t>
      </w:r>
      <w:r w:rsidR="00EA5EC4">
        <w:t>2</w:t>
      </w:r>
      <w:r>
        <w:t xml:space="preserve"> г.</w:t>
      </w:r>
    </w:p>
    <w:p w:rsidR="002064F1" w:rsidRDefault="002064F1">
      <w:pPr>
        <w:sectPr w:rsidR="002064F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064F1" w:rsidRDefault="002064F1">
      <w:pPr>
        <w:pStyle w:val="a3"/>
        <w:rPr>
          <w:sz w:val="20"/>
        </w:rPr>
      </w:pPr>
    </w:p>
    <w:p w:rsidR="002064F1" w:rsidRDefault="002064F1">
      <w:pPr>
        <w:pStyle w:val="a3"/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2475"/>
        <w:gridCol w:w="6000"/>
      </w:tblGrid>
      <w:tr w:rsidR="002064F1">
        <w:trPr>
          <w:trHeight w:val="642"/>
        </w:trPr>
        <w:tc>
          <w:tcPr>
            <w:tcW w:w="2475" w:type="dxa"/>
          </w:tcPr>
          <w:p w:rsidR="002064F1" w:rsidRDefault="002064F1">
            <w:pPr>
              <w:pStyle w:val="TableParagraph"/>
              <w:spacing w:before="11"/>
              <w:rPr>
                <w:sz w:val="26"/>
              </w:rPr>
            </w:pPr>
          </w:p>
          <w:p w:rsidR="002064F1" w:rsidRDefault="00CE6A3C">
            <w:pPr>
              <w:pStyle w:val="TableParagraph"/>
              <w:spacing w:line="312" w:lineRule="exact"/>
              <w:ind w:left="200"/>
              <w:rPr>
                <w:b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b/>
                <w:sz w:val="28"/>
              </w:rPr>
              <w:t>оставитель:</w:t>
            </w:r>
          </w:p>
        </w:tc>
        <w:tc>
          <w:tcPr>
            <w:tcW w:w="6000" w:type="dxa"/>
          </w:tcPr>
          <w:p w:rsidR="002064F1" w:rsidRDefault="00CE6A3C">
            <w:pPr>
              <w:pStyle w:val="TableParagraph"/>
              <w:spacing w:line="311" w:lineRule="exact"/>
              <w:ind w:left="572"/>
              <w:rPr>
                <w:sz w:val="28"/>
              </w:rPr>
            </w:pPr>
            <w:proofErr w:type="spellStart"/>
            <w:r>
              <w:rPr>
                <w:sz w:val="28"/>
              </w:rPr>
              <w:t>Увакбаева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Г.Б.,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к.э.н.,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доцента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кафедры</w:t>
            </w:r>
          </w:p>
          <w:p w:rsidR="002064F1" w:rsidRDefault="00CE6A3C">
            <w:pPr>
              <w:pStyle w:val="TableParagraph"/>
              <w:tabs>
                <w:tab w:val="left" w:pos="6266"/>
              </w:tabs>
              <w:spacing w:line="312" w:lineRule="exact"/>
              <w:ind w:left="466" w:right="-274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pacing w:val="-3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«Финансы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учет»</w:t>
            </w:r>
            <w:r>
              <w:rPr>
                <w:sz w:val="28"/>
                <w:u w:val="single"/>
              </w:rPr>
              <w:tab/>
            </w:r>
          </w:p>
        </w:tc>
      </w:tr>
      <w:tr w:rsidR="002064F1">
        <w:trPr>
          <w:trHeight w:val="645"/>
        </w:trPr>
        <w:tc>
          <w:tcPr>
            <w:tcW w:w="2475" w:type="dxa"/>
          </w:tcPr>
          <w:p w:rsidR="002064F1" w:rsidRDefault="002064F1">
            <w:pPr>
              <w:pStyle w:val="TableParagraph"/>
              <w:rPr>
                <w:sz w:val="28"/>
              </w:rPr>
            </w:pPr>
          </w:p>
        </w:tc>
        <w:tc>
          <w:tcPr>
            <w:tcW w:w="6000" w:type="dxa"/>
          </w:tcPr>
          <w:p w:rsidR="002064F1" w:rsidRDefault="00CE6A3C">
            <w:pPr>
              <w:pStyle w:val="TableParagraph"/>
              <w:spacing w:line="324" w:lineRule="exact"/>
              <w:ind w:left="572" w:right="653"/>
              <w:rPr>
                <w:i/>
                <w:sz w:val="28"/>
              </w:rPr>
            </w:pPr>
            <w:r>
              <w:rPr>
                <w:i/>
                <w:sz w:val="28"/>
              </w:rPr>
              <w:t>(Ф.И.О., ученая степень, ученое звание,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должность)</w:t>
            </w:r>
          </w:p>
        </w:tc>
      </w:tr>
    </w:tbl>
    <w:p w:rsidR="002064F1" w:rsidRDefault="002064F1">
      <w:pPr>
        <w:pStyle w:val="a3"/>
        <w:rPr>
          <w:sz w:val="20"/>
        </w:rPr>
      </w:pPr>
    </w:p>
    <w:p w:rsidR="002064F1" w:rsidRDefault="002064F1">
      <w:pPr>
        <w:pStyle w:val="a3"/>
        <w:rPr>
          <w:sz w:val="20"/>
        </w:rPr>
      </w:pPr>
    </w:p>
    <w:p w:rsidR="002064F1" w:rsidRDefault="002064F1">
      <w:pPr>
        <w:pStyle w:val="a3"/>
        <w:rPr>
          <w:sz w:val="20"/>
        </w:rPr>
      </w:pPr>
    </w:p>
    <w:p w:rsidR="002064F1" w:rsidRDefault="002064F1">
      <w:pPr>
        <w:pStyle w:val="a3"/>
        <w:rPr>
          <w:sz w:val="20"/>
        </w:rPr>
      </w:pPr>
    </w:p>
    <w:p w:rsidR="002064F1" w:rsidRDefault="002064F1">
      <w:pPr>
        <w:pStyle w:val="a3"/>
        <w:rPr>
          <w:sz w:val="20"/>
        </w:rPr>
      </w:pPr>
    </w:p>
    <w:p w:rsidR="002064F1" w:rsidRDefault="002064F1">
      <w:pPr>
        <w:pStyle w:val="a3"/>
        <w:rPr>
          <w:sz w:val="20"/>
        </w:rPr>
      </w:pPr>
    </w:p>
    <w:p w:rsidR="002064F1" w:rsidRDefault="002064F1">
      <w:pPr>
        <w:pStyle w:val="a3"/>
        <w:rPr>
          <w:sz w:val="20"/>
        </w:rPr>
      </w:pPr>
    </w:p>
    <w:p w:rsidR="002064F1" w:rsidRDefault="002064F1">
      <w:pPr>
        <w:pStyle w:val="a3"/>
        <w:rPr>
          <w:sz w:val="20"/>
        </w:rPr>
      </w:pPr>
    </w:p>
    <w:p w:rsidR="002064F1" w:rsidRDefault="002064F1">
      <w:pPr>
        <w:pStyle w:val="a3"/>
        <w:spacing w:before="3"/>
        <w:rPr>
          <w:sz w:val="28"/>
        </w:rPr>
      </w:pPr>
    </w:p>
    <w:p w:rsidR="002064F1" w:rsidRDefault="00CE6A3C">
      <w:pPr>
        <w:spacing w:before="89"/>
        <w:ind w:left="102" w:right="104" w:firstLine="707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</w:t>
      </w:r>
      <w:r w:rsidR="00C47BB7" w:rsidRPr="00C47BB7">
        <w:rPr>
          <w:b/>
          <w:bCs/>
          <w:sz w:val="28"/>
        </w:rPr>
        <w:t>Международное налогообложение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одобрены 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кафедры «Финансы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учет»</w:t>
      </w:r>
    </w:p>
    <w:p w:rsidR="002064F1" w:rsidRDefault="002064F1">
      <w:pPr>
        <w:pStyle w:val="a3"/>
        <w:spacing w:before="9"/>
        <w:rPr>
          <w:sz w:val="27"/>
        </w:rPr>
      </w:pPr>
    </w:p>
    <w:p w:rsidR="002064F1" w:rsidRDefault="00CE6A3C">
      <w:pPr>
        <w:spacing w:before="1"/>
        <w:ind w:left="810"/>
        <w:rPr>
          <w:sz w:val="28"/>
        </w:rPr>
      </w:pP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№ </w:t>
      </w:r>
    </w:p>
    <w:p w:rsidR="002064F1" w:rsidRDefault="002064F1">
      <w:pPr>
        <w:rPr>
          <w:sz w:val="28"/>
        </w:rPr>
        <w:sectPr w:rsidR="002064F1">
          <w:pgSz w:w="11910" w:h="16840"/>
          <w:pgMar w:top="1580" w:right="740" w:bottom="280" w:left="1600" w:header="720" w:footer="720" w:gutter="0"/>
          <w:cols w:space="720"/>
        </w:sectPr>
      </w:pPr>
    </w:p>
    <w:p w:rsidR="002064F1" w:rsidRDefault="00CE6A3C">
      <w:pPr>
        <w:pStyle w:val="1"/>
        <w:spacing w:before="72" w:line="320" w:lineRule="exact"/>
      </w:pPr>
      <w:r>
        <w:lastRenderedPageBreak/>
        <w:t>Введение</w:t>
      </w:r>
    </w:p>
    <w:p w:rsidR="002064F1" w:rsidRDefault="00CE6A3C">
      <w:pPr>
        <w:pStyle w:val="a3"/>
        <w:spacing w:line="274" w:lineRule="exact"/>
        <w:ind w:left="810"/>
        <w:jc w:val="both"/>
      </w:pPr>
      <w:r>
        <w:rPr>
          <w:spacing w:val="-1"/>
        </w:rPr>
        <w:t>Экзамен</w:t>
      </w:r>
      <w:r>
        <w:rPr>
          <w:spacing w:val="-13"/>
        </w:rPr>
        <w:t xml:space="preserve"> </w:t>
      </w:r>
      <w:r>
        <w:rPr>
          <w:spacing w:val="-1"/>
        </w:rPr>
        <w:t>проводится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тестовой</w:t>
      </w:r>
      <w:r>
        <w:rPr>
          <w:spacing w:val="-13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СДО</w:t>
      </w:r>
      <w:r>
        <w:rPr>
          <w:spacing w:val="-12"/>
        </w:rPr>
        <w:t xml:space="preserve"> </w:t>
      </w:r>
      <w:proofErr w:type="spellStart"/>
      <w:r>
        <w:t>Moodle</w:t>
      </w:r>
      <w:proofErr w:type="spellEnd"/>
      <w:r>
        <w:t>.</w:t>
      </w:r>
    </w:p>
    <w:p w:rsidR="002064F1" w:rsidRDefault="00CE6A3C">
      <w:pPr>
        <w:pStyle w:val="a3"/>
        <w:ind w:left="102" w:right="310" w:firstLine="707"/>
        <w:jc w:val="both"/>
      </w:pPr>
      <w:r>
        <w:rPr>
          <w:b/>
        </w:rPr>
        <w:t>Формат экзамена –</w:t>
      </w:r>
      <w:r>
        <w:rPr>
          <w:b/>
          <w:spacing w:val="1"/>
        </w:rPr>
        <w:t xml:space="preserve"> </w:t>
      </w:r>
      <w:r>
        <w:rPr>
          <w:b/>
        </w:rPr>
        <w:t xml:space="preserve">синхронный. </w:t>
      </w:r>
      <w:r>
        <w:t>Это предполагает, что</w:t>
      </w:r>
      <w:r>
        <w:rPr>
          <w:spacing w:val="1"/>
        </w:rPr>
        <w:t xml:space="preserve"> </w:t>
      </w:r>
      <w:r>
        <w:t>обучающийся сдает</w:t>
      </w:r>
      <w:r>
        <w:rPr>
          <w:spacing w:val="1"/>
        </w:rPr>
        <w:t xml:space="preserve"> </w:t>
      </w:r>
      <w:r>
        <w:t>экзамен в режиме реального времени</w:t>
      </w:r>
      <w:r>
        <w:rPr>
          <w:spacing w:val="1"/>
        </w:rPr>
        <w:t xml:space="preserve"> </w:t>
      </w:r>
      <w:r>
        <w:t>- «здесь и сейчас». За сдачей</w:t>
      </w:r>
      <w:r>
        <w:rPr>
          <w:spacing w:val="1"/>
        </w:rPr>
        <w:t xml:space="preserve"> </w:t>
      </w:r>
      <w:r>
        <w:t>теста наблюдает</w:t>
      </w:r>
      <w:r>
        <w:rPr>
          <w:spacing w:val="1"/>
        </w:rPr>
        <w:t xml:space="preserve"> </w:t>
      </w:r>
      <w:r>
        <w:t>автоматическая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-1"/>
        </w:rPr>
        <w:t xml:space="preserve"> </w:t>
      </w:r>
      <w:proofErr w:type="spellStart"/>
      <w:r>
        <w:t>прокторинга</w:t>
      </w:r>
      <w:proofErr w:type="spellEnd"/>
      <w:r>
        <w:t>.</w:t>
      </w:r>
    </w:p>
    <w:p w:rsidR="002064F1" w:rsidRDefault="00CE6A3C">
      <w:pPr>
        <w:pStyle w:val="a3"/>
        <w:ind w:left="102" w:right="305" w:firstLine="707"/>
        <w:jc w:val="both"/>
      </w:pPr>
      <w:r>
        <w:rPr>
          <w:spacing w:val="-3"/>
        </w:rPr>
        <w:t xml:space="preserve">Технология </w:t>
      </w:r>
      <w:proofErr w:type="spellStart"/>
      <w:r>
        <w:rPr>
          <w:spacing w:val="-2"/>
        </w:rPr>
        <w:t>прокторинга</w:t>
      </w:r>
      <w:proofErr w:type="spellEnd"/>
      <w:r>
        <w:rPr>
          <w:spacing w:val="-2"/>
        </w:rPr>
        <w:t xml:space="preserve"> (англ. «</w:t>
      </w:r>
      <w:proofErr w:type="spellStart"/>
      <w:r>
        <w:rPr>
          <w:spacing w:val="-2"/>
        </w:rPr>
        <w:t>proctor</w:t>
      </w:r>
      <w:proofErr w:type="spellEnd"/>
      <w:r>
        <w:rPr>
          <w:spacing w:val="-2"/>
        </w:rPr>
        <w:t>» – контролировать ход экзамена) позволяет</w:t>
      </w:r>
      <w:r>
        <w:rPr>
          <w:spacing w:val="-57"/>
        </w:rPr>
        <w:t xml:space="preserve"> </w:t>
      </w:r>
      <w:r>
        <w:t>наблюдать за ходом экзамена в онлайн режиме в реальном времени по веб-камере, как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(очный</w:t>
      </w:r>
      <w:r>
        <w:rPr>
          <w:spacing w:val="1"/>
        </w:rPr>
        <w:t xml:space="preserve"> </w:t>
      </w:r>
      <w:proofErr w:type="spellStart"/>
      <w:r>
        <w:t>прокторинг</w:t>
      </w:r>
      <w:proofErr w:type="spellEnd"/>
      <w:r>
        <w:t>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контролирующей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тестируемого, количество лиц в кадре, посторонние звуки или голоса и даже движения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(</w:t>
      </w:r>
      <w:proofErr w:type="spellStart"/>
      <w:r>
        <w:t>киберпрокторинг</w:t>
      </w:r>
      <w:proofErr w:type="spellEnd"/>
      <w:r>
        <w:t>).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смешанного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подразумевает просмотр</w:t>
      </w:r>
      <w:r>
        <w:rPr>
          <w:spacing w:val="1"/>
        </w:rPr>
        <w:t xml:space="preserve"> </w:t>
      </w:r>
      <w:r>
        <w:t>видеозаписи экзамена с замечаниями программы, после чего</w:t>
      </w:r>
      <w:r>
        <w:rPr>
          <w:spacing w:val="1"/>
        </w:rPr>
        <w:t xml:space="preserve"> </w:t>
      </w:r>
      <w:r>
        <w:rPr>
          <w:spacing w:val="-4"/>
        </w:rPr>
        <w:t>определяется,</w:t>
      </w:r>
      <w:r>
        <w:rPr>
          <w:spacing w:val="-5"/>
        </w:rPr>
        <w:t xml:space="preserve"> </w:t>
      </w:r>
      <w:r>
        <w:rPr>
          <w:spacing w:val="-4"/>
        </w:rPr>
        <w:t>действительно</w:t>
      </w:r>
      <w:r>
        <w:rPr>
          <w:spacing w:val="-10"/>
        </w:rPr>
        <w:t xml:space="preserve"> </w:t>
      </w:r>
      <w:r>
        <w:rPr>
          <w:spacing w:val="-4"/>
        </w:rPr>
        <w:t>ли</w:t>
      </w:r>
      <w:r>
        <w:rPr>
          <w:spacing w:val="-8"/>
        </w:rPr>
        <w:t xml:space="preserve"> </w:t>
      </w:r>
      <w:r>
        <w:rPr>
          <w:spacing w:val="-4"/>
        </w:rPr>
        <w:t>нарушения</w:t>
      </w:r>
      <w:r>
        <w:rPr>
          <w:spacing w:val="-14"/>
        </w:rPr>
        <w:t xml:space="preserve"> </w:t>
      </w:r>
      <w:r>
        <w:rPr>
          <w:spacing w:val="-3"/>
        </w:rPr>
        <w:t>имели</w:t>
      </w:r>
      <w:r w:rsidR="00C47BB7">
        <w:rPr>
          <w:spacing w:val="-3"/>
        </w:rPr>
        <w:t xml:space="preserve"> </w:t>
      </w:r>
      <w:r>
        <w:rPr>
          <w:spacing w:val="-3"/>
        </w:rPr>
        <w:t>место.</w:t>
      </w:r>
    </w:p>
    <w:p w:rsidR="002064F1" w:rsidRDefault="00CE6A3C">
      <w:pPr>
        <w:pStyle w:val="a3"/>
        <w:spacing w:before="1"/>
        <w:ind w:left="102" w:right="315" w:firstLine="707"/>
        <w:jc w:val="both"/>
      </w:pPr>
      <w:r>
        <w:rPr>
          <w:spacing w:val="-1"/>
        </w:rPr>
        <w:t>Тестовые задания по курсу составляются в соответствии с настоящей программой</w:t>
      </w:r>
      <w:r>
        <w:t xml:space="preserve"> итогового</w:t>
      </w:r>
      <w:r>
        <w:rPr>
          <w:spacing w:val="48"/>
        </w:rPr>
        <w:t xml:space="preserve"> </w:t>
      </w:r>
      <w:r>
        <w:t>экзамена,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темам</w:t>
      </w:r>
      <w:r>
        <w:rPr>
          <w:spacing w:val="-15"/>
        </w:rPr>
        <w:t xml:space="preserve"> </w:t>
      </w:r>
      <w:r>
        <w:t>дисциплины,</w:t>
      </w:r>
      <w:r>
        <w:rPr>
          <w:spacing w:val="-11"/>
        </w:rPr>
        <w:t xml:space="preserve"> </w:t>
      </w:r>
      <w:r>
        <w:t>представленным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2.</w:t>
      </w:r>
    </w:p>
    <w:p w:rsidR="002064F1" w:rsidRDefault="002064F1">
      <w:pPr>
        <w:pStyle w:val="a3"/>
        <w:spacing w:before="5"/>
      </w:pPr>
    </w:p>
    <w:p w:rsidR="002064F1" w:rsidRDefault="00CE6A3C">
      <w:pPr>
        <w:pStyle w:val="3"/>
        <w:spacing w:line="274" w:lineRule="exact"/>
        <w:ind w:left="810"/>
        <w:jc w:val="both"/>
      </w:pPr>
      <w:r>
        <w:t>1</w:t>
      </w:r>
      <w:r>
        <w:rPr>
          <w:spacing w:val="-3"/>
        </w:rPr>
        <w:t xml:space="preserve"> </w:t>
      </w:r>
      <w:r>
        <w:t>Регламент,</w:t>
      </w:r>
      <w:r>
        <w:rPr>
          <w:spacing w:val="-2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экзамена</w:t>
      </w:r>
    </w:p>
    <w:p w:rsidR="002064F1" w:rsidRDefault="00CE6A3C">
      <w:pPr>
        <w:pStyle w:val="a5"/>
        <w:numPr>
          <w:ilvl w:val="0"/>
          <w:numId w:val="10"/>
        </w:numPr>
        <w:tabs>
          <w:tab w:val="left" w:pos="1096"/>
        </w:tabs>
        <w:ind w:right="104" w:firstLine="707"/>
        <w:jc w:val="both"/>
        <w:rPr>
          <w:b/>
          <w:sz w:val="24"/>
        </w:rPr>
      </w:pPr>
      <w:r>
        <w:rPr>
          <w:sz w:val="24"/>
        </w:rPr>
        <w:t>В программе организации и проведения экзамена по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 «</w:t>
      </w:r>
      <w:r w:rsidR="00C47BB7" w:rsidRPr="00C47BB7">
        <w:rPr>
          <w:b/>
        </w:rPr>
        <w:t>Международное налогообложение</w:t>
      </w:r>
      <w:r>
        <w:rPr>
          <w:sz w:val="24"/>
        </w:rPr>
        <w:t>» в связи с тем, что дисциплина содержит 5 кредитов, подготовлено 75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тестовых вопросов по темам, указанным в программе, а также проведена рандомизация 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СДО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Moodle</w:t>
      </w:r>
      <w:proofErr w:type="spellEnd"/>
      <w:r>
        <w:rPr>
          <w:b/>
          <w:sz w:val="24"/>
        </w:rPr>
        <w:t>.</w:t>
      </w:r>
    </w:p>
    <w:p w:rsidR="002064F1" w:rsidRDefault="00CE6A3C">
      <w:pPr>
        <w:pStyle w:val="a5"/>
        <w:numPr>
          <w:ilvl w:val="0"/>
          <w:numId w:val="10"/>
        </w:numPr>
        <w:tabs>
          <w:tab w:val="left" w:pos="1096"/>
        </w:tabs>
        <w:ind w:right="106" w:firstLine="707"/>
        <w:jc w:val="both"/>
        <w:rPr>
          <w:sz w:val="24"/>
        </w:rPr>
      </w:pPr>
      <w:r>
        <w:rPr>
          <w:sz w:val="24"/>
        </w:rPr>
        <w:t>Всего составлено 75 тестовых вопросов, которые разработаны в 4-х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формах: </w:t>
      </w:r>
      <w:r>
        <w:rPr>
          <w:b/>
          <w:sz w:val="24"/>
        </w:rPr>
        <w:t>множественный выбор, тест соответствия, верно/неверно и краткий ответ.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ключам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ответов.</w:t>
      </w:r>
    </w:p>
    <w:p w:rsidR="002064F1" w:rsidRDefault="00CE6A3C">
      <w:pPr>
        <w:pStyle w:val="a5"/>
        <w:numPr>
          <w:ilvl w:val="0"/>
          <w:numId w:val="10"/>
        </w:numPr>
        <w:tabs>
          <w:tab w:val="left" w:pos="1096"/>
        </w:tabs>
        <w:ind w:right="103" w:firstLine="707"/>
        <w:jc w:val="both"/>
        <w:rPr>
          <w:sz w:val="24"/>
        </w:rPr>
      </w:pPr>
      <w:r>
        <w:rPr>
          <w:sz w:val="24"/>
        </w:rPr>
        <w:t>Итоговый экзамен начинается в назначенное время, результаты ответа на тесты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автоматически сохраняются в системе </w:t>
      </w:r>
      <w:r>
        <w:rPr>
          <w:b/>
          <w:sz w:val="24"/>
        </w:rPr>
        <w:t xml:space="preserve">СДО </w:t>
      </w:r>
      <w:proofErr w:type="spellStart"/>
      <w:r>
        <w:rPr>
          <w:b/>
          <w:sz w:val="24"/>
        </w:rPr>
        <w:t>Moodle</w:t>
      </w:r>
      <w:proofErr w:type="spellEnd"/>
      <w:r>
        <w:rPr>
          <w:sz w:val="24"/>
        </w:rPr>
        <w:t>. Преподаватель переносит 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систему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Univer</w:t>
      </w:r>
      <w:proofErr w:type="spellEnd"/>
      <w:r>
        <w:rPr>
          <w:b/>
          <w:sz w:val="24"/>
        </w:rPr>
        <w:t>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 сохраняет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ведомость.</w:t>
      </w:r>
    </w:p>
    <w:p w:rsidR="002064F1" w:rsidRDefault="00CE6A3C">
      <w:pPr>
        <w:pStyle w:val="a5"/>
        <w:numPr>
          <w:ilvl w:val="0"/>
          <w:numId w:val="10"/>
        </w:numPr>
        <w:tabs>
          <w:tab w:val="left" w:pos="1096"/>
        </w:tabs>
        <w:ind w:right="106" w:firstLine="707"/>
        <w:jc w:val="both"/>
        <w:rPr>
          <w:sz w:val="24"/>
        </w:rPr>
      </w:pPr>
      <w:r>
        <w:rPr>
          <w:b/>
          <w:sz w:val="24"/>
        </w:rPr>
        <w:t>Контроль прохождения тестирования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– </w:t>
      </w:r>
      <w:proofErr w:type="spellStart"/>
      <w:r>
        <w:rPr>
          <w:b/>
          <w:sz w:val="24"/>
        </w:rPr>
        <w:t>прокторинг</w:t>
      </w:r>
      <w:proofErr w:type="spellEnd"/>
      <w:r>
        <w:rPr>
          <w:sz w:val="24"/>
        </w:rPr>
        <w:t>, видеозапись для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 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включительно. 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видеозапись 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</w:p>
    <w:p w:rsidR="002064F1" w:rsidRDefault="00CE6A3C">
      <w:pPr>
        <w:pStyle w:val="a3"/>
        <w:ind w:left="102" w:right="109"/>
        <w:jc w:val="both"/>
      </w:pPr>
      <w:r>
        <w:t>3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преподавателе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кафедре.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видеозапись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 w:rsidRPr="00CE6A3C">
        <w:t>приложения</w:t>
      </w:r>
      <w:r w:rsidRPr="00CE6A3C">
        <w:rPr>
          <w:spacing w:val="4"/>
        </w:rPr>
        <w:t xml:space="preserve"> </w:t>
      </w:r>
      <w:proofErr w:type="spellStart"/>
      <w:r w:rsidRPr="00CE6A3C">
        <w:rPr>
          <w:shd w:val="clear" w:color="auto" w:fill="FFFF00"/>
        </w:rPr>
        <w:t>Microsoft</w:t>
      </w:r>
      <w:proofErr w:type="spellEnd"/>
      <w:r w:rsidRPr="00CE6A3C">
        <w:rPr>
          <w:spacing w:val="-2"/>
          <w:shd w:val="clear" w:color="auto" w:fill="FFFF00"/>
        </w:rPr>
        <w:t xml:space="preserve"> </w:t>
      </w:r>
      <w:proofErr w:type="spellStart"/>
      <w:r w:rsidRPr="00CE6A3C">
        <w:rPr>
          <w:shd w:val="clear" w:color="auto" w:fill="FFFF00"/>
        </w:rPr>
        <w:t>Teams</w:t>
      </w:r>
      <w:proofErr w:type="spellEnd"/>
      <w:r w:rsidRPr="00CE6A3C">
        <w:rPr>
          <w:shd w:val="clear" w:color="auto" w:fill="FFFF00"/>
        </w:rPr>
        <w:t>.</w:t>
      </w:r>
    </w:p>
    <w:p w:rsidR="002064F1" w:rsidRDefault="00CE6A3C">
      <w:pPr>
        <w:pStyle w:val="a5"/>
        <w:numPr>
          <w:ilvl w:val="0"/>
          <w:numId w:val="10"/>
        </w:numPr>
        <w:tabs>
          <w:tab w:val="left" w:pos="1096"/>
        </w:tabs>
        <w:ind w:right="312" w:firstLine="707"/>
        <w:jc w:val="both"/>
        <w:rPr>
          <w:i/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экзаменом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 w:rsidR="00744536">
        <w:rPr>
          <w:sz w:val="24"/>
        </w:rPr>
        <w:t xml:space="preserve">Программой 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чате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ознакомлении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графиком,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правилами,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требованиями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инструкции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по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прокторингу</w:t>
      </w:r>
      <w:proofErr w:type="spellEnd"/>
      <w:r>
        <w:rPr>
          <w:i/>
          <w:spacing w:val="-1"/>
          <w:sz w:val="24"/>
        </w:rPr>
        <w:t>.</w:t>
      </w:r>
    </w:p>
    <w:p w:rsidR="002064F1" w:rsidRDefault="00CE6A3C">
      <w:pPr>
        <w:pStyle w:val="a5"/>
        <w:numPr>
          <w:ilvl w:val="0"/>
          <w:numId w:val="10"/>
        </w:numPr>
        <w:tabs>
          <w:tab w:val="left" w:pos="1518"/>
        </w:tabs>
        <w:ind w:right="101" w:firstLine="707"/>
        <w:jc w:val="both"/>
        <w:rPr>
          <w:sz w:val="24"/>
        </w:rPr>
      </w:pPr>
      <w:r>
        <w:rPr>
          <w:sz w:val="24"/>
        </w:rPr>
        <w:t>За 30 минут до начала необходимо приготовится к экзамену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прокторингу</w:t>
      </w:r>
      <w:proofErr w:type="spellEnd"/>
      <w:r>
        <w:rPr>
          <w:sz w:val="24"/>
        </w:rPr>
        <w:t>.</w:t>
      </w:r>
    </w:p>
    <w:p w:rsidR="002064F1" w:rsidRDefault="00CE6A3C">
      <w:pPr>
        <w:pStyle w:val="a5"/>
        <w:numPr>
          <w:ilvl w:val="0"/>
          <w:numId w:val="10"/>
        </w:numPr>
        <w:tabs>
          <w:tab w:val="left" w:pos="810"/>
        </w:tabs>
        <w:ind w:right="100" w:firstLine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C47BB7" w:rsidRPr="00C47BB7">
        <w:rPr>
          <w:b/>
          <w:sz w:val="24"/>
        </w:rPr>
        <w:t>Международное налогообложение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2-го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"Финансы".</w:t>
      </w:r>
    </w:p>
    <w:p w:rsidR="002064F1" w:rsidRDefault="00CE6A3C">
      <w:pPr>
        <w:pStyle w:val="a5"/>
        <w:numPr>
          <w:ilvl w:val="0"/>
          <w:numId w:val="10"/>
        </w:numPr>
        <w:tabs>
          <w:tab w:val="left" w:pos="1518"/>
        </w:tabs>
        <w:ind w:right="109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студенту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 тестовых вопросов (1 попытка, хронометраж и количество попыток задается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вручную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тестов).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60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</w:p>
    <w:p w:rsidR="002064F1" w:rsidRDefault="00CE6A3C">
      <w:pPr>
        <w:pStyle w:val="a5"/>
        <w:numPr>
          <w:ilvl w:val="0"/>
          <w:numId w:val="10"/>
        </w:numPr>
        <w:tabs>
          <w:tab w:val="left" w:pos="1518"/>
        </w:tabs>
        <w:ind w:right="103" w:firstLine="707"/>
        <w:jc w:val="both"/>
        <w:rPr>
          <w:sz w:val="24"/>
        </w:rPr>
      </w:pPr>
      <w:r>
        <w:rPr>
          <w:sz w:val="24"/>
        </w:rPr>
        <w:t>Срок экзамена устанавливается по графику c 28.12.2021 г. по 09.01.2022 г.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включительно.</w:t>
      </w:r>
    </w:p>
    <w:p w:rsidR="002064F1" w:rsidRDefault="00CE6A3C">
      <w:pPr>
        <w:pStyle w:val="a5"/>
        <w:numPr>
          <w:ilvl w:val="0"/>
          <w:numId w:val="10"/>
        </w:numPr>
        <w:tabs>
          <w:tab w:val="left" w:pos="1518"/>
        </w:tabs>
        <w:ind w:right="102" w:firstLine="707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СДО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Moodle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набранный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балл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вручную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переносит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баллы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аттестационную ведомость в ИС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 Время на выставление баллов в аттестационную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сразу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48-ми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2064F1" w:rsidRPr="00CE6A3C" w:rsidRDefault="00CE6A3C">
      <w:pPr>
        <w:pStyle w:val="a5"/>
        <w:numPr>
          <w:ilvl w:val="0"/>
          <w:numId w:val="10"/>
        </w:numPr>
        <w:tabs>
          <w:tab w:val="left" w:pos="1518"/>
        </w:tabs>
        <w:ind w:right="105" w:firstLine="707"/>
        <w:jc w:val="both"/>
        <w:rPr>
          <w:sz w:val="24"/>
        </w:rPr>
      </w:pPr>
      <w:r w:rsidRPr="00CE6A3C">
        <w:rPr>
          <w:i/>
          <w:sz w:val="24"/>
        </w:rPr>
        <w:t>Результаты</w:t>
      </w:r>
      <w:r w:rsidRPr="00CE6A3C">
        <w:rPr>
          <w:i/>
          <w:spacing w:val="1"/>
          <w:sz w:val="24"/>
        </w:rPr>
        <w:t xml:space="preserve"> </w:t>
      </w:r>
      <w:r w:rsidRPr="00CE6A3C">
        <w:rPr>
          <w:i/>
          <w:sz w:val="24"/>
        </w:rPr>
        <w:t>тестирования</w:t>
      </w:r>
      <w:r w:rsidRPr="00CE6A3C">
        <w:rPr>
          <w:i/>
          <w:spacing w:val="1"/>
          <w:sz w:val="24"/>
        </w:rPr>
        <w:t xml:space="preserve"> </w:t>
      </w:r>
      <w:r w:rsidRPr="00CE6A3C">
        <w:rPr>
          <w:i/>
          <w:sz w:val="24"/>
        </w:rPr>
        <w:t>могут</w:t>
      </w:r>
      <w:r w:rsidRPr="00CE6A3C">
        <w:rPr>
          <w:i/>
          <w:spacing w:val="1"/>
          <w:sz w:val="24"/>
        </w:rPr>
        <w:t xml:space="preserve"> </w:t>
      </w:r>
      <w:r w:rsidRPr="00CE6A3C">
        <w:rPr>
          <w:i/>
          <w:sz w:val="24"/>
        </w:rPr>
        <w:t>быть</w:t>
      </w:r>
      <w:r w:rsidRPr="00CE6A3C">
        <w:rPr>
          <w:i/>
          <w:spacing w:val="1"/>
          <w:sz w:val="24"/>
        </w:rPr>
        <w:t xml:space="preserve"> </w:t>
      </w:r>
      <w:r w:rsidRPr="00CE6A3C">
        <w:rPr>
          <w:i/>
          <w:sz w:val="24"/>
        </w:rPr>
        <w:t>пересмотрены</w:t>
      </w:r>
      <w:r w:rsidRPr="00CE6A3C">
        <w:rPr>
          <w:i/>
          <w:spacing w:val="1"/>
          <w:sz w:val="24"/>
        </w:rPr>
        <w:t xml:space="preserve"> </w:t>
      </w:r>
      <w:r w:rsidRPr="00CE6A3C">
        <w:rPr>
          <w:i/>
          <w:sz w:val="24"/>
        </w:rPr>
        <w:t>по</w:t>
      </w:r>
      <w:r w:rsidRPr="00CE6A3C">
        <w:rPr>
          <w:i/>
          <w:spacing w:val="1"/>
          <w:sz w:val="24"/>
        </w:rPr>
        <w:t xml:space="preserve"> </w:t>
      </w:r>
      <w:r w:rsidRPr="00CE6A3C">
        <w:rPr>
          <w:i/>
          <w:sz w:val="24"/>
        </w:rPr>
        <w:t>результатам</w:t>
      </w:r>
      <w:r w:rsidRPr="00CE6A3C">
        <w:rPr>
          <w:i/>
          <w:spacing w:val="1"/>
          <w:sz w:val="24"/>
        </w:rPr>
        <w:t xml:space="preserve"> </w:t>
      </w:r>
      <w:proofErr w:type="spellStart"/>
      <w:r w:rsidRPr="00CE6A3C">
        <w:rPr>
          <w:i/>
          <w:sz w:val="24"/>
        </w:rPr>
        <w:t>прокторинга</w:t>
      </w:r>
      <w:proofErr w:type="spellEnd"/>
      <w:r w:rsidRPr="00CE6A3C">
        <w:rPr>
          <w:i/>
          <w:sz w:val="24"/>
        </w:rPr>
        <w:t>. Если студент нарушал правила прохождения тестирования, его результат</w:t>
      </w:r>
      <w:r w:rsidRPr="00CE6A3C">
        <w:rPr>
          <w:i/>
          <w:spacing w:val="-57"/>
          <w:sz w:val="24"/>
        </w:rPr>
        <w:t xml:space="preserve"> </w:t>
      </w:r>
      <w:r w:rsidRPr="00CE6A3C">
        <w:rPr>
          <w:i/>
          <w:sz w:val="24"/>
        </w:rPr>
        <w:t>будет</w:t>
      </w:r>
      <w:r w:rsidRPr="00CE6A3C">
        <w:rPr>
          <w:i/>
          <w:spacing w:val="-16"/>
          <w:sz w:val="24"/>
        </w:rPr>
        <w:t xml:space="preserve"> </w:t>
      </w:r>
      <w:r w:rsidRPr="00CE6A3C">
        <w:rPr>
          <w:i/>
          <w:sz w:val="24"/>
        </w:rPr>
        <w:t>аннулирован</w:t>
      </w:r>
      <w:r w:rsidRPr="00CE6A3C">
        <w:rPr>
          <w:sz w:val="24"/>
        </w:rPr>
        <w:t>.</w:t>
      </w:r>
    </w:p>
    <w:p w:rsidR="002064F1" w:rsidRPr="00CE6A3C" w:rsidRDefault="002064F1">
      <w:pPr>
        <w:jc w:val="both"/>
        <w:rPr>
          <w:sz w:val="24"/>
        </w:rPr>
        <w:sectPr w:rsidR="002064F1" w:rsidRPr="00CE6A3C">
          <w:pgSz w:w="11910" w:h="16840"/>
          <w:pgMar w:top="1040" w:right="740" w:bottom="280" w:left="1600" w:header="720" w:footer="720" w:gutter="0"/>
          <w:cols w:space="720"/>
        </w:sectPr>
      </w:pPr>
    </w:p>
    <w:p w:rsidR="002064F1" w:rsidRDefault="00CE6A3C">
      <w:pPr>
        <w:spacing w:before="77" w:line="249" w:lineRule="exact"/>
        <w:ind w:left="810"/>
        <w:rPr>
          <w:b/>
        </w:rPr>
      </w:pPr>
      <w:r>
        <w:rPr>
          <w:b/>
        </w:rPr>
        <w:lastRenderedPageBreak/>
        <w:t>2</w:t>
      </w:r>
      <w:r>
        <w:rPr>
          <w:b/>
          <w:spacing w:val="-3"/>
        </w:rPr>
        <w:t xml:space="preserve"> </w:t>
      </w:r>
      <w:r>
        <w:rPr>
          <w:b/>
        </w:rPr>
        <w:t>Темы,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которым</w:t>
      </w:r>
      <w:r>
        <w:rPr>
          <w:b/>
          <w:spacing w:val="-3"/>
        </w:rPr>
        <w:t xml:space="preserve"> </w:t>
      </w:r>
      <w:r>
        <w:rPr>
          <w:b/>
        </w:rPr>
        <w:t>составлены</w:t>
      </w:r>
      <w:r>
        <w:rPr>
          <w:b/>
          <w:spacing w:val="-1"/>
        </w:rPr>
        <w:t xml:space="preserve"> </w:t>
      </w:r>
      <w:r>
        <w:rPr>
          <w:b/>
        </w:rPr>
        <w:t>тестовые</w:t>
      </w:r>
      <w:r>
        <w:rPr>
          <w:b/>
          <w:spacing w:val="-3"/>
        </w:rPr>
        <w:t xml:space="preserve"> </w:t>
      </w:r>
      <w:r>
        <w:rPr>
          <w:b/>
        </w:rPr>
        <w:t>задания:</w:t>
      </w:r>
    </w:p>
    <w:p w:rsidR="00EA5EC4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 xml:space="preserve"> Всемирная международная налоговая система  </w:t>
      </w:r>
    </w:p>
    <w:p w:rsidR="00C47BB7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 xml:space="preserve"> Развитие системы налогообложения в условиях глобализации экономики</w:t>
      </w:r>
    </w:p>
    <w:p w:rsidR="00C47BB7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 xml:space="preserve"> Налоговая политика в ведущих странах с развитой экономикой</w:t>
      </w:r>
    </w:p>
    <w:p w:rsidR="00C47BB7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 xml:space="preserve"> Международное налоговое право: принципы и категории  международного налогообложения</w:t>
      </w:r>
    </w:p>
    <w:p w:rsidR="00C47BB7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 xml:space="preserve"> Налогообложение по принципу </w:t>
      </w:r>
      <w:proofErr w:type="spellStart"/>
      <w:r w:rsidRPr="00C47BB7">
        <w:rPr>
          <w:sz w:val="22"/>
        </w:rPr>
        <w:t>резиденства</w:t>
      </w:r>
      <w:proofErr w:type="spellEnd"/>
      <w:r w:rsidRPr="00C47BB7">
        <w:rPr>
          <w:sz w:val="22"/>
        </w:rPr>
        <w:t xml:space="preserve"> у источника обложения доходов</w:t>
      </w:r>
    </w:p>
    <w:p w:rsidR="00C47BB7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 xml:space="preserve"> Международное двойное налогообложение и его устранение</w:t>
      </w:r>
    </w:p>
    <w:p w:rsidR="00C47BB7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 xml:space="preserve">Содержание модельной налоговой конвенции ОЭСР об </w:t>
      </w:r>
      <w:proofErr w:type="spellStart"/>
      <w:r w:rsidRPr="00C47BB7">
        <w:rPr>
          <w:sz w:val="22"/>
        </w:rPr>
        <w:t>избежании</w:t>
      </w:r>
      <w:proofErr w:type="spellEnd"/>
      <w:r w:rsidRPr="00C47BB7">
        <w:rPr>
          <w:sz w:val="22"/>
        </w:rPr>
        <w:t xml:space="preserve"> двойного налогообложения доходов и капиталов</w:t>
      </w:r>
    </w:p>
    <w:p w:rsidR="00C47BB7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>Международная налоговая конкуренция и ее воздействие на национальные налоговые системы.</w:t>
      </w:r>
    </w:p>
    <w:p w:rsidR="00C47BB7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>Характеристика налоговых систем стран мира</w:t>
      </w:r>
    </w:p>
    <w:p w:rsidR="00C47BB7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 xml:space="preserve">Налоговая система  Австрии  </w:t>
      </w:r>
    </w:p>
    <w:p w:rsidR="00C47BB7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>Налоговая система Франции</w:t>
      </w:r>
    </w:p>
    <w:p w:rsidR="00C47BB7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 xml:space="preserve">Налоговая система Германии, США, Канады  </w:t>
      </w:r>
    </w:p>
    <w:p w:rsidR="00C47BB7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>Классификация юрисдикций с низким уровнем налогов</w:t>
      </w:r>
    </w:p>
    <w:p w:rsidR="00C47BB7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>Конвергенция национальных налоговых систем и налоговая координация в странах Европейского союза</w:t>
      </w:r>
      <w:proofErr w:type="gramStart"/>
      <w:r w:rsidRPr="00C47BB7">
        <w:rPr>
          <w:sz w:val="22"/>
        </w:rPr>
        <w:t>..</w:t>
      </w:r>
      <w:proofErr w:type="gramEnd"/>
    </w:p>
    <w:p w:rsidR="00C47BB7" w:rsidRDefault="00C47BB7" w:rsidP="00C47BB7">
      <w:pPr>
        <w:pStyle w:val="a3"/>
        <w:numPr>
          <w:ilvl w:val="0"/>
          <w:numId w:val="18"/>
        </w:numPr>
        <w:spacing w:before="2"/>
        <w:rPr>
          <w:sz w:val="22"/>
        </w:rPr>
      </w:pPr>
      <w:r w:rsidRPr="00C47BB7">
        <w:rPr>
          <w:sz w:val="22"/>
        </w:rPr>
        <w:t>Электронная коммерция и перспективы глобальной гармонизации национальных налоговых систем.</w:t>
      </w:r>
    </w:p>
    <w:p w:rsidR="002064F1" w:rsidRDefault="00CE6A3C">
      <w:pPr>
        <w:pStyle w:val="3"/>
        <w:ind w:right="113" w:firstLine="707"/>
        <w:jc w:val="both"/>
      </w:pPr>
      <w:r>
        <w:t>Для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способными:</w:t>
      </w:r>
    </w:p>
    <w:p w:rsidR="002064F1" w:rsidRDefault="00CE6A3C">
      <w:pPr>
        <w:ind w:left="102" w:right="108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современных парадигм</w:t>
      </w:r>
      <w:r>
        <w:rPr>
          <w:spacing w:val="-4"/>
        </w:rPr>
        <w:t xml:space="preserve"> </w:t>
      </w:r>
      <w:r>
        <w:t>налогового</w:t>
      </w:r>
      <w:r>
        <w:rPr>
          <w:spacing w:val="-3"/>
        </w:rPr>
        <w:t xml:space="preserve"> </w:t>
      </w:r>
      <w:r>
        <w:t>администрирования.</w:t>
      </w:r>
    </w:p>
    <w:p w:rsidR="002064F1" w:rsidRDefault="00CE6A3C">
      <w:pPr>
        <w:pStyle w:val="a5"/>
        <w:numPr>
          <w:ilvl w:val="0"/>
          <w:numId w:val="9"/>
        </w:numPr>
        <w:tabs>
          <w:tab w:val="left" w:pos="367"/>
        </w:tabs>
        <w:ind w:right="107" w:firstLine="0"/>
        <w:jc w:val="both"/>
      </w:pPr>
      <w:r>
        <w:t>применять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налогового менеджмента</w:t>
      </w:r>
      <w:r>
        <w:rPr>
          <w:spacing w:val="5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 научных</w:t>
      </w:r>
      <w:r>
        <w:rPr>
          <w:spacing w:val="-1"/>
        </w:rPr>
        <w:t xml:space="preserve"> </w:t>
      </w:r>
      <w:r>
        <w:t>парадигм;</w:t>
      </w:r>
    </w:p>
    <w:p w:rsidR="002064F1" w:rsidRDefault="00CE6A3C">
      <w:pPr>
        <w:pStyle w:val="a5"/>
        <w:numPr>
          <w:ilvl w:val="0"/>
          <w:numId w:val="9"/>
        </w:numPr>
        <w:tabs>
          <w:tab w:val="left" w:pos="393"/>
        </w:tabs>
        <w:ind w:right="106" w:firstLine="0"/>
        <w:jc w:val="both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критическому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принятий</w:t>
      </w:r>
      <w:r>
        <w:rPr>
          <w:spacing w:val="1"/>
        </w:rPr>
        <w:t xml:space="preserve"> </w:t>
      </w:r>
      <w:proofErr w:type="gramStart"/>
      <w:r>
        <w:t>финансовый</w:t>
      </w:r>
      <w:proofErr w:type="gramEnd"/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работая</w:t>
      </w:r>
      <w:r>
        <w:rPr>
          <w:spacing w:val="-52"/>
        </w:rPr>
        <w:t xml:space="preserve"> </w:t>
      </w:r>
      <w:r>
        <w:t>индивидуально или групповой научно- исследовательской деятельности, оценке и синтезу новых</w:t>
      </w:r>
      <w:r>
        <w:rPr>
          <w:spacing w:val="1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-2"/>
        </w:rPr>
        <w:t xml:space="preserve"> </w:t>
      </w:r>
      <w:r>
        <w:t>современных парадигм</w:t>
      </w:r>
      <w:r>
        <w:rPr>
          <w:spacing w:val="-1"/>
        </w:rPr>
        <w:t xml:space="preserve"> </w:t>
      </w:r>
      <w:r>
        <w:t>налогового администрирования.</w:t>
      </w:r>
    </w:p>
    <w:p w:rsidR="002064F1" w:rsidRDefault="00CE6A3C">
      <w:pPr>
        <w:pStyle w:val="a5"/>
        <w:numPr>
          <w:ilvl w:val="0"/>
          <w:numId w:val="9"/>
        </w:numPr>
        <w:tabs>
          <w:tab w:val="left" w:pos="328"/>
        </w:tabs>
        <w:ind w:right="108" w:firstLine="0"/>
        <w:jc w:val="both"/>
      </w:pPr>
      <w:r>
        <w:t>обобщать,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Налогообложение финансовых институтов;</w:t>
      </w:r>
    </w:p>
    <w:p w:rsidR="002064F1" w:rsidRDefault="00CE6A3C">
      <w:pPr>
        <w:pStyle w:val="a5"/>
        <w:numPr>
          <w:ilvl w:val="0"/>
          <w:numId w:val="9"/>
        </w:numPr>
        <w:tabs>
          <w:tab w:val="left" w:pos="479"/>
        </w:tabs>
        <w:ind w:right="103" w:firstLine="0"/>
        <w:jc w:val="both"/>
      </w:pPr>
      <w:r>
        <w:t>анализировать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курс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налогового менеджмента, повышения эффективности проведения налогового администрирования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государственном уровне;</w:t>
      </w:r>
    </w:p>
    <w:p w:rsidR="002064F1" w:rsidRDefault="00CE6A3C">
      <w:pPr>
        <w:pStyle w:val="a5"/>
        <w:numPr>
          <w:ilvl w:val="0"/>
          <w:numId w:val="9"/>
        </w:numPr>
        <w:tabs>
          <w:tab w:val="left" w:pos="328"/>
        </w:tabs>
        <w:ind w:right="111" w:firstLine="0"/>
        <w:jc w:val="both"/>
      </w:pPr>
      <w:r>
        <w:t>сделать анализ результатов изучения курса Налогообложение финансовых институтов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обобщить их 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научно исследовательской работы, и</w:t>
      </w:r>
      <w:r>
        <w:rPr>
          <w:spacing w:val="-1"/>
        </w:rPr>
        <w:t xml:space="preserve"> </w:t>
      </w:r>
      <w:r>
        <w:t>дипломной работе;</w:t>
      </w:r>
    </w:p>
    <w:p w:rsidR="002064F1" w:rsidRDefault="00CE6A3C">
      <w:pPr>
        <w:pStyle w:val="a5"/>
        <w:numPr>
          <w:ilvl w:val="0"/>
          <w:numId w:val="9"/>
        </w:numPr>
        <w:tabs>
          <w:tab w:val="left" w:pos="304"/>
        </w:tabs>
        <w:ind w:right="103" w:firstLine="0"/>
        <w:jc w:val="both"/>
      </w:pPr>
      <w:r>
        <w:t>к</w:t>
      </w:r>
      <w:r>
        <w:rPr>
          <w:spacing w:val="1"/>
        </w:rPr>
        <w:t xml:space="preserve"> </w:t>
      </w:r>
      <w:r>
        <w:t>конструктивному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группе;</w:t>
      </w:r>
      <w:r>
        <w:rPr>
          <w:spacing w:val="1"/>
        </w:rPr>
        <w:t xml:space="preserve"> </w:t>
      </w:r>
      <w:r>
        <w:t>предлагать к рассмотрению</w:t>
      </w:r>
      <w:r>
        <w:rPr>
          <w:spacing w:val="1"/>
        </w:rPr>
        <w:t xml:space="preserve"> </w:t>
      </w:r>
      <w:r>
        <w:t>проблему, аргументировать её важность;- воспринимать критику и</w:t>
      </w:r>
      <w:r>
        <w:rPr>
          <w:spacing w:val="1"/>
        </w:rPr>
        <w:t xml:space="preserve"> </w:t>
      </w:r>
      <w:r>
        <w:t>критиковать;</w:t>
      </w:r>
    </w:p>
    <w:p w:rsidR="002064F1" w:rsidRDefault="00CE6A3C">
      <w:pPr>
        <w:pStyle w:val="a5"/>
        <w:numPr>
          <w:ilvl w:val="0"/>
          <w:numId w:val="9"/>
        </w:numPr>
        <w:tabs>
          <w:tab w:val="left" w:pos="227"/>
        </w:tabs>
        <w:spacing w:line="252" w:lineRule="exact"/>
        <w:ind w:left="226" w:hanging="125"/>
        <w:jc w:val="both"/>
      </w:pP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команде;</w:t>
      </w:r>
    </w:p>
    <w:p w:rsidR="002064F1" w:rsidRDefault="00CE6A3C">
      <w:pPr>
        <w:pStyle w:val="a5"/>
        <w:numPr>
          <w:ilvl w:val="0"/>
          <w:numId w:val="9"/>
        </w:numPr>
        <w:tabs>
          <w:tab w:val="left" w:pos="275"/>
        </w:tabs>
        <w:ind w:right="101" w:firstLine="0"/>
        <w:jc w:val="both"/>
      </w:pPr>
      <w:r>
        <w:t>осознавать</w:t>
      </w:r>
      <w:r>
        <w:rPr>
          <w:spacing w:val="1"/>
        </w:rPr>
        <w:t xml:space="preserve"> </w:t>
      </w:r>
      <w:r>
        <w:t>роль прослушанного курса в реализации индивидуальной траектории обучения,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проблемно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парадигмы</w:t>
      </w:r>
      <w:r>
        <w:rPr>
          <w:spacing w:val="-1"/>
        </w:rPr>
        <w:t xml:space="preserve"> </w:t>
      </w:r>
      <w:r>
        <w:t>налогообложения</w:t>
      </w:r>
      <w:r>
        <w:rPr>
          <w:spacing w:val="-1"/>
        </w:rPr>
        <w:t xml:space="preserve"> </w:t>
      </w:r>
      <w:r>
        <w:t>;</w:t>
      </w:r>
    </w:p>
    <w:p w:rsidR="002064F1" w:rsidRDefault="002064F1">
      <w:pPr>
        <w:pStyle w:val="a3"/>
      </w:pPr>
    </w:p>
    <w:p w:rsidR="002064F1" w:rsidRDefault="002064F1">
      <w:pPr>
        <w:pStyle w:val="a3"/>
        <w:spacing w:before="7"/>
        <w:rPr>
          <w:sz w:val="25"/>
        </w:rPr>
      </w:pPr>
    </w:p>
    <w:p w:rsidR="002064F1" w:rsidRDefault="00CE6A3C">
      <w:pPr>
        <w:pStyle w:val="3"/>
        <w:ind w:left="4096" w:right="353" w:hanging="3733"/>
      </w:pPr>
      <w:r>
        <w:t>Программные вопросы экзамена по дисциплине «</w:t>
      </w:r>
      <w:r w:rsidR="00C47BB7">
        <w:t>Международное налогообложение</w:t>
      </w:r>
      <w:r>
        <w:t>»</w:t>
      </w:r>
    </w:p>
    <w:p w:rsidR="00EA5EC4" w:rsidRDefault="00EA5EC4"/>
    <w:p w:rsidR="00EA5EC4" w:rsidRDefault="00EA5EC4"/>
    <w:p w:rsidR="002064F1" w:rsidRDefault="00C47BB7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Перечислите экономические факторы глобального характера, которые оказывают наибольшее влияние на состояние национальных налоговых систем?</w:t>
      </w:r>
    </w:p>
    <w:p w:rsidR="00C47BB7" w:rsidRDefault="00C47BB7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Каково место налогов в концепции «эффективного правительства»?</w:t>
      </w:r>
    </w:p>
    <w:p w:rsidR="00C47BB7" w:rsidRDefault="00C47BB7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 xml:space="preserve">Объясните почему национальная налоговая политика не должна игнорировать </w:t>
      </w:r>
      <w:proofErr w:type="gramStart"/>
      <w:r>
        <w:rPr>
          <w:sz w:val="26"/>
        </w:rPr>
        <w:t>процессы</w:t>
      </w:r>
      <w:proofErr w:type="gramEnd"/>
      <w:r>
        <w:rPr>
          <w:sz w:val="26"/>
        </w:rPr>
        <w:t xml:space="preserve"> </w:t>
      </w:r>
      <w:r w:rsidR="0094564D">
        <w:rPr>
          <w:sz w:val="26"/>
        </w:rPr>
        <w:t>происходящие в среде?</w:t>
      </w:r>
    </w:p>
    <w:p w:rsidR="0094564D" w:rsidRDefault="0094564D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Какие правовые конфликты существуют в области международного налогообложения?</w:t>
      </w:r>
    </w:p>
    <w:p w:rsidR="0094564D" w:rsidRDefault="0094564D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lastRenderedPageBreak/>
        <w:t>Какое влияние оказывает процесс глобализации на национальную налоговую политику, на состояние национальных налоговых систем?</w:t>
      </w:r>
    </w:p>
    <w:p w:rsidR="0094564D" w:rsidRDefault="0094564D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 xml:space="preserve">Охарактеризуйте принцип </w:t>
      </w:r>
      <w:proofErr w:type="spellStart"/>
      <w:r>
        <w:rPr>
          <w:sz w:val="26"/>
        </w:rPr>
        <w:t>резиденства</w:t>
      </w:r>
      <w:proofErr w:type="spellEnd"/>
      <w:r>
        <w:rPr>
          <w:sz w:val="26"/>
        </w:rPr>
        <w:t xml:space="preserve"> (глобальный принцип) в международном налогообложении?</w:t>
      </w:r>
    </w:p>
    <w:p w:rsidR="0094564D" w:rsidRDefault="0094564D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Объясните категорию «налоговый домициль»  как он определяется для физических и юридических лиц?</w:t>
      </w:r>
    </w:p>
    <w:p w:rsidR="0094564D" w:rsidRDefault="0094564D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Определите категорию «постоянное представительство»?</w:t>
      </w:r>
    </w:p>
    <w:p w:rsidR="0094564D" w:rsidRDefault="0094564D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В чем заключаются особенности налогообложения доходов иностранных резидентов, полученных их пассивных источников?</w:t>
      </w:r>
    </w:p>
    <w:p w:rsidR="0094564D" w:rsidRDefault="0094564D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Что такое международное двойное налогообложение?</w:t>
      </w:r>
    </w:p>
    <w:p w:rsidR="0094564D" w:rsidRDefault="0094564D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Какие механизмы облегчения международного налогообложения предусмотрены в национальных правовых системах?</w:t>
      </w:r>
    </w:p>
    <w:p w:rsidR="0094564D" w:rsidRDefault="0094564D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Как устраняют двойное налогообложение международные налоговые соглашения?</w:t>
      </w:r>
    </w:p>
    <w:p w:rsidR="0094564D" w:rsidRDefault="0094564D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Дайте общую характеристику Модельной налоговой конвенции ОЭСР по следующей схеме</w:t>
      </w:r>
      <w:proofErr w:type="gramStart"/>
      <w:r>
        <w:rPr>
          <w:sz w:val="26"/>
        </w:rPr>
        <w:t xml:space="preserve"> :</w:t>
      </w:r>
      <w:proofErr w:type="gramEnd"/>
      <w:r>
        <w:rPr>
          <w:sz w:val="26"/>
        </w:rPr>
        <w:t xml:space="preserve"> цель и задачи, структура, основное содержание глав и статей </w:t>
      </w:r>
      <w:r w:rsidR="005F7DA8">
        <w:rPr>
          <w:sz w:val="26"/>
        </w:rPr>
        <w:t>Конвекции</w:t>
      </w:r>
      <w:r>
        <w:rPr>
          <w:sz w:val="26"/>
        </w:rPr>
        <w:t xml:space="preserve">?  </w:t>
      </w:r>
    </w:p>
    <w:p w:rsidR="005F7DA8" w:rsidRDefault="005F7DA8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Какие санкции применяются в отношении нарушителей национальных налоговых   законодательств?</w:t>
      </w:r>
    </w:p>
    <w:p w:rsidR="005F7DA8" w:rsidRDefault="005F7DA8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Каким образом возникает «международное налогообложение»?</w:t>
      </w:r>
    </w:p>
    <w:p w:rsidR="005F7DA8" w:rsidRDefault="005F7DA8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Что такое налоговая дискриминация субъектов внешнеэкономических операция? Каким образом преодолеваются?</w:t>
      </w:r>
    </w:p>
    <w:p w:rsidR="005F7DA8" w:rsidRDefault="005F7DA8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Назовите основных субъектов международной налоговой конкуренции?</w:t>
      </w:r>
    </w:p>
    <w:p w:rsidR="005F7DA8" w:rsidRDefault="005F7DA8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Дайте определение налоговых юрисдикций – налоговых гаваней и классифицируйте их?</w:t>
      </w:r>
    </w:p>
    <w:p w:rsidR="005F7DA8" w:rsidRDefault="005F7DA8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Приведите примеры использования в национальных системах методов налоговых освобождений, налоговых кредитов и налоговых вычетов для урегулирования международного двойного налогообложения?</w:t>
      </w:r>
    </w:p>
    <w:p w:rsidR="005F7DA8" w:rsidRDefault="005F7DA8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Классифицируйте юрисдикции с низким уровнем налогов?</w:t>
      </w:r>
    </w:p>
    <w:p w:rsidR="005F7DA8" w:rsidRDefault="005F7DA8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 xml:space="preserve">Каким образом развитие электронной коммерции и </w:t>
      </w:r>
      <w:proofErr w:type="gramStart"/>
      <w:r>
        <w:rPr>
          <w:sz w:val="26"/>
        </w:rPr>
        <w:t>интернет-экономики</w:t>
      </w:r>
      <w:proofErr w:type="gramEnd"/>
      <w:r>
        <w:rPr>
          <w:sz w:val="26"/>
        </w:rPr>
        <w:t xml:space="preserve"> отражается в структуре национальных налоговых систем и принципах проводимой национальной налоговой политики?</w:t>
      </w:r>
    </w:p>
    <w:p w:rsidR="005F7DA8" w:rsidRDefault="005F7DA8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 xml:space="preserve">Какая организация выполняет основные координационные функции  в сфере гармонизации налогообложения </w:t>
      </w:r>
      <w:proofErr w:type="gramStart"/>
      <w:r>
        <w:rPr>
          <w:sz w:val="26"/>
        </w:rPr>
        <w:t>электронных</w:t>
      </w:r>
      <w:proofErr w:type="gramEnd"/>
      <w:r>
        <w:rPr>
          <w:sz w:val="26"/>
        </w:rPr>
        <w:t xml:space="preserve"> операция?</w:t>
      </w:r>
    </w:p>
    <w:p w:rsidR="005F7DA8" w:rsidRDefault="005F7DA8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>В чем заключается особенность взимания косвенных налогов в сфере международной электронной торговли</w:t>
      </w:r>
      <w:proofErr w:type="gramStart"/>
      <w:r>
        <w:rPr>
          <w:sz w:val="26"/>
        </w:rPr>
        <w:t xml:space="preserve"> ?</w:t>
      </w:r>
      <w:proofErr w:type="gramEnd"/>
    </w:p>
    <w:p w:rsidR="005F7DA8" w:rsidRPr="00C47BB7" w:rsidRDefault="005F7DA8" w:rsidP="00C47BB7">
      <w:pPr>
        <w:pStyle w:val="a3"/>
        <w:numPr>
          <w:ilvl w:val="0"/>
          <w:numId w:val="19"/>
        </w:numPr>
        <w:ind w:left="0" w:firstLine="284"/>
        <w:jc w:val="both"/>
        <w:rPr>
          <w:sz w:val="26"/>
        </w:rPr>
      </w:pPr>
      <w:r>
        <w:rPr>
          <w:sz w:val="26"/>
        </w:rPr>
        <w:t xml:space="preserve">Каким образом под влиянием развития интернет-экономики и электронной коммерции модифицируется </w:t>
      </w:r>
      <w:proofErr w:type="gramStart"/>
      <w:r>
        <w:rPr>
          <w:sz w:val="26"/>
        </w:rPr>
        <w:t>налоговое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админитрирование</w:t>
      </w:r>
      <w:proofErr w:type="spellEnd"/>
      <w:r>
        <w:rPr>
          <w:sz w:val="26"/>
        </w:rPr>
        <w:t>?</w:t>
      </w:r>
    </w:p>
    <w:p w:rsidR="002064F1" w:rsidRDefault="002064F1">
      <w:pPr>
        <w:pStyle w:val="a3"/>
        <w:spacing w:before="5"/>
        <w:rPr>
          <w:sz w:val="21"/>
        </w:rPr>
      </w:pPr>
    </w:p>
    <w:p w:rsidR="002064F1" w:rsidRDefault="00CE6A3C">
      <w:pPr>
        <w:spacing w:line="249" w:lineRule="exact"/>
        <w:ind w:left="1573"/>
        <w:rPr>
          <w:b/>
        </w:rPr>
      </w:pPr>
      <w:r>
        <w:rPr>
          <w:b/>
        </w:rPr>
        <w:t>Рекомендуемая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подготовки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</w:rPr>
        <w:t>экзамену</w:t>
      </w:r>
      <w:r>
        <w:rPr>
          <w:b/>
          <w:spacing w:val="-2"/>
        </w:rPr>
        <w:t xml:space="preserve"> </w:t>
      </w:r>
      <w:r>
        <w:rPr>
          <w:b/>
        </w:rPr>
        <w:t>учебная</w:t>
      </w:r>
      <w:r>
        <w:rPr>
          <w:b/>
          <w:spacing w:val="-2"/>
        </w:rPr>
        <w:t xml:space="preserve"> </w:t>
      </w:r>
      <w:r>
        <w:rPr>
          <w:b/>
        </w:rPr>
        <w:t>литература:</w:t>
      </w:r>
    </w:p>
    <w:p w:rsidR="005F7DA8" w:rsidRPr="005F7DA8" w:rsidRDefault="00A514B7" w:rsidP="005F7DA8">
      <w:pPr>
        <w:pStyle w:val="a3"/>
        <w:numPr>
          <w:ilvl w:val="0"/>
          <w:numId w:val="17"/>
        </w:numPr>
        <w:ind w:left="0" w:right="114" w:firstLine="0"/>
        <w:jc w:val="both"/>
      </w:pPr>
      <w:r>
        <w:t xml:space="preserve">Основная </w:t>
      </w:r>
      <w:r w:rsidR="005F7DA8" w:rsidRPr="005F7DA8">
        <w:t>Литература</w:t>
      </w:r>
    </w:p>
    <w:p w:rsidR="005F7DA8" w:rsidRPr="005F7DA8" w:rsidRDefault="005F7DA8" w:rsidP="005F7DA8">
      <w:pPr>
        <w:pStyle w:val="a3"/>
        <w:numPr>
          <w:ilvl w:val="0"/>
          <w:numId w:val="17"/>
        </w:numPr>
        <w:ind w:left="0" w:right="114" w:firstLine="0"/>
        <w:jc w:val="both"/>
        <w:rPr>
          <w:lang w:val="en-US"/>
        </w:rPr>
      </w:pPr>
      <w:r w:rsidRPr="005F7DA8">
        <w:t xml:space="preserve"> </w:t>
      </w:r>
      <w:proofErr w:type="spellStart"/>
      <w:r w:rsidRPr="005F7DA8">
        <w:rPr>
          <w:bCs/>
        </w:rPr>
        <w:t>Пинская</w:t>
      </w:r>
      <w:proofErr w:type="spellEnd"/>
      <w:r w:rsidRPr="005F7DA8">
        <w:rPr>
          <w:bCs/>
        </w:rPr>
        <w:t xml:space="preserve">, Бауэр, </w:t>
      </w:r>
      <w:proofErr w:type="spellStart"/>
      <w:r w:rsidRPr="005F7DA8">
        <w:rPr>
          <w:bCs/>
        </w:rPr>
        <w:t>Ворожихин</w:t>
      </w:r>
      <w:proofErr w:type="spellEnd"/>
      <w:r w:rsidRPr="005F7DA8">
        <w:rPr>
          <w:bCs/>
        </w:rPr>
        <w:t>: Международное налогообложение. Размывание налоговой базы с использованием офшоров. Монография</w:t>
      </w:r>
      <w:r w:rsidRPr="005F7DA8">
        <w:rPr>
          <w:bCs/>
          <w:lang w:val="en-US"/>
        </w:rPr>
        <w:t xml:space="preserve">. </w:t>
      </w:r>
      <w:r w:rsidRPr="005F7DA8">
        <w:rPr>
          <w:lang w:val="en-US"/>
        </w:rPr>
        <w:t xml:space="preserve">  </w:t>
      </w:r>
      <w:hyperlink r:id="rId6" w:history="1">
        <w:r w:rsidRPr="005F7DA8">
          <w:rPr>
            <w:rStyle w:val="a7"/>
          </w:rPr>
          <w:t>ИНФРА</w:t>
        </w:r>
        <w:r w:rsidRPr="005F7DA8">
          <w:rPr>
            <w:rStyle w:val="a7"/>
            <w:lang w:val="en-US"/>
          </w:rPr>
          <w:t>-</w:t>
        </w:r>
        <w:r w:rsidRPr="005F7DA8">
          <w:rPr>
            <w:rStyle w:val="a7"/>
          </w:rPr>
          <w:t>М</w:t>
        </w:r>
      </w:hyperlink>
      <w:r w:rsidRPr="005F7DA8">
        <w:rPr>
          <w:lang w:val="en-US"/>
        </w:rPr>
        <w:t xml:space="preserve">, 2019 </w:t>
      </w:r>
      <w:r w:rsidRPr="005F7DA8">
        <w:t>г</w:t>
      </w:r>
      <w:r w:rsidRPr="005F7DA8">
        <w:rPr>
          <w:lang w:val="en-US"/>
        </w:rPr>
        <w:t>.</w:t>
      </w:r>
    </w:p>
    <w:p w:rsidR="005F7DA8" w:rsidRPr="005F7DA8" w:rsidRDefault="005F7DA8" w:rsidP="005F7DA8">
      <w:pPr>
        <w:pStyle w:val="a3"/>
        <w:numPr>
          <w:ilvl w:val="0"/>
          <w:numId w:val="17"/>
        </w:numPr>
        <w:ind w:left="0" w:right="114" w:firstLine="0"/>
        <w:jc w:val="both"/>
        <w:rPr>
          <w:lang w:val="en-US"/>
        </w:rPr>
      </w:pPr>
      <w:r w:rsidRPr="005F7DA8">
        <w:rPr>
          <w:lang w:val="en-US"/>
        </w:rPr>
        <w:t xml:space="preserve"> </w:t>
      </w:r>
      <w:proofErr w:type="spellStart"/>
      <w:r w:rsidRPr="005F7DA8">
        <w:rPr>
          <w:lang w:val="en-US"/>
        </w:rPr>
        <w:t>Organisation</w:t>
      </w:r>
      <w:proofErr w:type="spellEnd"/>
      <w:r w:rsidRPr="005F7DA8">
        <w:rPr>
          <w:lang w:val="en-US"/>
        </w:rPr>
        <w:t xml:space="preserve"> for Economic Co-operation and Development. (2005). Model Tax Convention on Income and on Capital (Vol. [6th </w:t>
      </w:r>
      <w:proofErr w:type="gramStart"/>
      <w:r w:rsidRPr="005F7DA8">
        <w:rPr>
          <w:lang w:val="en-US"/>
        </w:rPr>
        <w:t>ed</w:t>
      </w:r>
      <w:proofErr w:type="gramEnd"/>
      <w:r w:rsidRPr="005F7DA8">
        <w:rPr>
          <w:lang w:val="en-US"/>
        </w:rPr>
        <w:t>.]). Paris: OECD. Retrieved from http://search.ebscohost.com/login.aspx?direct=true&amp;site=eds-live&amp;db=edsebk&amp;AN=156307</w:t>
      </w:r>
    </w:p>
    <w:p w:rsidR="005F7DA8" w:rsidRPr="005F7DA8" w:rsidRDefault="005F7DA8" w:rsidP="005F7DA8">
      <w:pPr>
        <w:pStyle w:val="a3"/>
        <w:numPr>
          <w:ilvl w:val="0"/>
          <w:numId w:val="17"/>
        </w:numPr>
        <w:ind w:left="0" w:right="114" w:firstLine="0"/>
        <w:rPr>
          <w:lang w:val="en-US"/>
        </w:rPr>
      </w:pPr>
      <w:r w:rsidRPr="005F7DA8">
        <w:rPr>
          <w:lang w:val="en-US"/>
        </w:rPr>
        <w:t xml:space="preserve"> Ulrich Schreiber. (2013). International Company Taxation. Springer. Retrieved from http://search.ebscohost.com/login.aspx?direct=true&amp;site=eds-ive&amp;db=edsrep&amp;AN=edsrep.b.spr.sptbec.978.3.642.36306.1</w:t>
      </w:r>
    </w:p>
    <w:p w:rsidR="005F7DA8" w:rsidRPr="005F7DA8" w:rsidRDefault="005F7DA8" w:rsidP="005F7DA8">
      <w:pPr>
        <w:pStyle w:val="a3"/>
        <w:numPr>
          <w:ilvl w:val="0"/>
          <w:numId w:val="17"/>
        </w:numPr>
        <w:ind w:left="0" w:right="114" w:firstLine="0"/>
        <w:rPr>
          <w:bCs/>
        </w:rPr>
      </w:pPr>
      <w:r w:rsidRPr="005F7DA8">
        <w:rPr>
          <w:bCs/>
        </w:rPr>
        <w:t xml:space="preserve"> Международное налогообложение. Учебник. </w:t>
      </w:r>
      <w:proofErr w:type="spellStart"/>
      <w:r w:rsidRPr="005F7DA8">
        <w:rPr>
          <w:bCs/>
        </w:rPr>
        <w:t>Погорлецкий</w:t>
      </w:r>
      <w:proofErr w:type="spellEnd"/>
      <w:r w:rsidRPr="005F7DA8">
        <w:rPr>
          <w:bCs/>
        </w:rPr>
        <w:t xml:space="preserve"> А. И.,</w:t>
      </w:r>
      <w:r w:rsidRPr="005F7DA8">
        <w:t xml:space="preserve"> </w:t>
      </w:r>
      <w:r w:rsidRPr="005F7DA8">
        <w:rPr>
          <w:bCs/>
        </w:rPr>
        <w:t>Москва,</w:t>
      </w:r>
      <w:r w:rsidRPr="005F7DA8">
        <w:t xml:space="preserve"> </w:t>
      </w:r>
      <w:r w:rsidRPr="005F7DA8">
        <w:rPr>
          <w:bCs/>
        </w:rPr>
        <w:t>2006</w:t>
      </w:r>
    </w:p>
    <w:p w:rsidR="005F7DA8" w:rsidRPr="005F7DA8" w:rsidRDefault="005F7DA8" w:rsidP="005F7DA8">
      <w:pPr>
        <w:pStyle w:val="a3"/>
        <w:numPr>
          <w:ilvl w:val="0"/>
          <w:numId w:val="17"/>
        </w:numPr>
        <w:ind w:left="0" w:right="114" w:firstLine="0"/>
        <w:rPr>
          <w:b/>
          <w:bCs/>
        </w:rPr>
      </w:pPr>
      <w:r w:rsidRPr="005F7DA8">
        <w:rPr>
          <w:bCs/>
        </w:rPr>
        <w:t xml:space="preserve"> Основы международного корпоративного налогообложения.</w:t>
      </w:r>
      <w:r w:rsidRPr="005F7DA8">
        <w:rPr>
          <w:b/>
          <w:bCs/>
        </w:rPr>
        <w:t xml:space="preserve"> ISBN (EAN): </w:t>
      </w:r>
      <w:r w:rsidRPr="005F7DA8">
        <w:rPr>
          <w:bCs/>
        </w:rPr>
        <w:t>9785990857223,2016 г.</w:t>
      </w:r>
      <w:r w:rsidRPr="005F7DA8">
        <w:t xml:space="preserve"> В. </w:t>
      </w:r>
      <w:proofErr w:type="spellStart"/>
      <w:r w:rsidRPr="005F7DA8">
        <w:t>Гидирим</w:t>
      </w:r>
      <w:proofErr w:type="spellEnd"/>
    </w:p>
    <w:p w:rsidR="005F7DA8" w:rsidRPr="00A514B7" w:rsidRDefault="005F7DA8" w:rsidP="005F7DA8">
      <w:pPr>
        <w:pStyle w:val="a3"/>
        <w:numPr>
          <w:ilvl w:val="0"/>
          <w:numId w:val="17"/>
        </w:numPr>
        <w:ind w:left="0" w:right="114" w:firstLine="0"/>
        <w:jc w:val="both"/>
      </w:pPr>
      <w:r w:rsidRPr="005F7DA8">
        <w:rPr>
          <w:bCs/>
        </w:rPr>
        <w:t xml:space="preserve"> Международное налоговое право: проблемы теории.</w:t>
      </w:r>
      <w:r w:rsidRPr="005F7DA8">
        <w:rPr>
          <w:b/>
          <w:bCs/>
        </w:rPr>
        <w:t xml:space="preserve"> </w:t>
      </w:r>
      <w:r w:rsidRPr="005F7DA8">
        <w:rPr>
          <w:bCs/>
        </w:rPr>
        <w:t xml:space="preserve">ISBN (EAN): 9785835413133, </w:t>
      </w:r>
      <w:r w:rsidRPr="005F7DA8">
        <w:rPr>
          <w:bCs/>
        </w:rPr>
        <w:lastRenderedPageBreak/>
        <w:t>2018 г. Д. Винницкий</w:t>
      </w:r>
    </w:p>
    <w:p w:rsidR="00A514B7" w:rsidRDefault="00A514B7" w:rsidP="005F7DA8">
      <w:pPr>
        <w:pStyle w:val="a3"/>
        <w:numPr>
          <w:ilvl w:val="0"/>
          <w:numId w:val="17"/>
        </w:numPr>
        <w:ind w:left="0" w:right="114" w:firstLine="0"/>
        <w:jc w:val="both"/>
      </w:pPr>
      <w:r>
        <w:rPr>
          <w:bCs/>
        </w:rPr>
        <w:t xml:space="preserve">«Налоги и налогообложение» учебник для студентов вузов/под ред. И.А. Иайбурова.5-ое издание Москва </w:t>
      </w:r>
      <w:proofErr w:type="spellStart"/>
      <w:r>
        <w:rPr>
          <w:bCs/>
        </w:rPr>
        <w:t>Юнити</w:t>
      </w:r>
      <w:proofErr w:type="spellEnd"/>
      <w:r>
        <w:rPr>
          <w:bCs/>
        </w:rPr>
        <w:t>-Дана, 2019 г. 591 с.</w:t>
      </w:r>
    </w:p>
    <w:p w:rsidR="005F7DA8" w:rsidRPr="005F7DA8" w:rsidRDefault="005F7DA8" w:rsidP="005F7DA8">
      <w:pPr>
        <w:pStyle w:val="a3"/>
        <w:ind w:right="114"/>
        <w:jc w:val="both"/>
      </w:pPr>
      <w:r w:rsidRPr="005F7DA8">
        <w:t xml:space="preserve">Интернет ресурсы </w:t>
      </w:r>
    </w:p>
    <w:p w:rsidR="005F7DA8" w:rsidRPr="005F7DA8" w:rsidRDefault="005F7DA8" w:rsidP="005F7DA8">
      <w:pPr>
        <w:pStyle w:val="a3"/>
        <w:numPr>
          <w:ilvl w:val="0"/>
          <w:numId w:val="17"/>
        </w:numPr>
        <w:ind w:left="0" w:right="114" w:firstLine="0"/>
        <w:jc w:val="both"/>
        <w:rPr>
          <w:lang w:val="kk-KZ"/>
        </w:rPr>
      </w:pPr>
      <w:r w:rsidRPr="005F7DA8">
        <w:t xml:space="preserve"> </w:t>
      </w:r>
      <w:hyperlink r:id="rId7" w:history="1">
        <w:r w:rsidRPr="005F7DA8">
          <w:rPr>
            <w:rStyle w:val="a7"/>
            <w:lang w:val="kk-KZ"/>
          </w:rPr>
          <w:t>http://elibrary.kaznu.kz/ru</w:t>
        </w:r>
      </w:hyperlink>
      <w:r w:rsidRPr="005F7DA8">
        <w:rPr>
          <w:lang w:val="kk-KZ"/>
        </w:rPr>
        <w:t xml:space="preserve"> </w:t>
      </w:r>
    </w:p>
    <w:p w:rsidR="005F7DA8" w:rsidRPr="005F7DA8" w:rsidRDefault="005F7DA8" w:rsidP="005F7DA8">
      <w:pPr>
        <w:pStyle w:val="a3"/>
        <w:numPr>
          <w:ilvl w:val="0"/>
          <w:numId w:val="17"/>
        </w:numPr>
        <w:ind w:left="0" w:right="114" w:firstLine="0"/>
        <w:jc w:val="both"/>
        <w:rPr>
          <w:lang w:val="kk-KZ"/>
        </w:rPr>
      </w:pPr>
      <w:r w:rsidRPr="005F7DA8">
        <w:rPr>
          <w:lang w:val="kk-KZ"/>
        </w:rPr>
        <w:t xml:space="preserve"> </w:t>
      </w:r>
      <w:hyperlink r:id="rId8" w:history="1">
        <w:r w:rsidRPr="005F7DA8">
          <w:rPr>
            <w:rStyle w:val="a7"/>
            <w:lang w:val="kk-KZ"/>
          </w:rPr>
          <w:t>https://stat.gov.kz/</w:t>
        </w:r>
      </w:hyperlink>
    </w:p>
    <w:p w:rsidR="005F7DA8" w:rsidRPr="005F7DA8" w:rsidRDefault="005F7DA8" w:rsidP="005F7DA8">
      <w:pPr>
        <w:pStyle w:val="a3"/>
        <w:numPr>
          <w:ilvl w:val="0"/>
          <w:numId w:val="17"/>
        </w:numPr>
        <w:ind w:left="0" w:right="114" w:firstLine="0"/>
        <w:jc w:val="both"/>
        <w:rPr>
          <w:lang w:val="kk-KZ"/>
        </w:rPr>
      </w:pPr>
      <w:r w:rsidRPr="005F7DA8">
        <w:rPr>
          <w:lang w:val="kk-KZ"/>
        </w:rPr>
        <w:t xml:space="preserve"> </w:t>
      </w:r>
      <w:hyperlink r:id="rId9" w:history="1">
        <w:r w:rsidRPr="005F7DA8">
          <w:rPr>
            <w:rStyle w:val="a7"/>
            <w:lang w:val="kk-KZ"/>
          </w:rPr>
          <w:t>www.minfin.gov.kz</w:t>
        </w:r>
      </w:hyperlink>
    </w:p>
    <w:p w:rsidR="005F7DA8" w:rsidRPr="005F7DA8" w:rsidRDefault="005F7DA8" w:rsidP="005F7DA8">
      <w:pPr>
        <w:pStyle w:val="a3"/>
        <w:numPr>
          <w:ilvl w:val="0"/>
          <w:numId w:val="17"/>
        </w:numPr>
        <w:ind w:left="0" w:right="114" w:firstLine="0"/>
        <w:jc w:val="both"/>
        <w:rPr>
          <w:lang w:val="kk-KZ"/>
        </w:rPr>
      </w:pPr>
      <w:r w:rsidRPr="005F7DA8">
        <w:rPr>
          <w:lang w:val="kk-KZ"/>
        </w:rPr>
        <w:t xml:space="preserve"> </w:t>
      </w:r>
      <w:hyperlink r:id="rId10" w:history="1">
        <w:r w:rsidRPr="005F7DA8">
          <w:rPr>
            <w:rStyle w:val="a7"/>
            <w:lang w:val="kk-KZ"/>
          </w:rPr>
          <w:t>http://kgd.gov.kz/ru</w:t>
        </w:r>
      </w:hyperlink>
    </w:p>
    <w:p w:rsidR="005F7DA8" w:rsidRPr="005F7DA8" w:rsidRDefault="00A04445" w:rsidP="005F7DA8">
      <w:pPr>
        <w:pStyle w:val="a3"/>
        <w:numPr>
          <w:ilvl w:val="0"/>
          <w:numId w:val="17"/>
        </w:numPr>
        <w:ind w:left="0" w:right="114" w:firstLine="0"/>
        <w:jc w:val="both"/>
        <w:rPr>
          <w:lang w:val="kk-KZ"/>
        </w:rPr>
      </w:pPr>
      <w:hyperlink r:id="rId11" w:history="1">
        <w:r w:rsidR="005F7DA8" w:rsidRPr="005F7DA8">
          <w:rPr>
            <w:rStyle w:val="a7"/>
            <w:lang w:val="kk-KZ"/>
          </w:rPr>
          <w:t>http://cabinet.salyk.kz/sonowebinfo/</w:t>
        </w:r>
      </w:hyperlink>
    </w:p>
    <w:p w:rsidR="005F7DA8" w:rsidRPr="005F7DA8" w:rsidRDefault="00A04445" w:rsidP="005F7DA8">
      <w:pPr>
        <w:pStyle w:val="a3"/>
        <w:numPr>
          <w:ilvl w:val="0"/>
          <w:numId w:val="17"/>
        </w:numPr>
        <w:ind w:left="0" w:right="114" w:firstLine="0"/>
        <w:jc w:val="both"/>
      </w:pPr>
      <w:hyperlink r:id="rId12" w:history="1">
        <w:r w:rsidR="005F7DA8" w:rsidRPr="005F7DA8">
          <w:rPr>
            <w:rStyle w:val="a7"/>
          </w:rPr>
          <w:t>http://stat.gov.kz</w:t>
        </w:r>
      </w:hyperlink>
    </w:p>
    <w:p w:rsidR="002064F1" w:rsidRDefault="002064F1" w:rsidP="005F7DA8">
      <w:pPr>
        <w:pStyle w:val="a3"/>
        <w:numPr>
          <w:ilvl w:val="0"/>
          <w:numId w:val="17"/>
        </w:numPr>
        <w:ind w:left="0" w:right="114" w:firstLine="0"/>
        <w:jc w:val="both"/>
      </w:pPr>
    </w:p>
    <w:sectPr w:rsidR="002064F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CE8"/>
    <w:multiLevelType w:val="hybridMultilevel"/>
    <w:tmpl w:val="F318A378"/>
    <w:lvl w:ilvl="0" w:tplc="C9C8B2F2">
      <w:start w:val="2"/>
      <w:numFmt w:val="decimal"/>
      <w:lvlText w:val="%1."/>
      <w:lvlJc w:val="left"/>
      <w:pPr>
        <w:ind w:left="102" w:hanging="183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9B86EDD4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945E3DE8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683083CC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BF3A9E0C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D17295C0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8D44F0CE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96F2634E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1AEC36A0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1">
    <w:nsid w:val="08B00405"/>
    <w:multiLevelType w:val="hybridMultilevel"/>
    <w:tmpl w:val="A694F6B6"/>
    <w:lvl w:ilvl="0" w:tplc="42BCAC40">
      <w:start w:val="24"/>
      <w:numFmt w:val="decimal"/>
      <w:lvlText w:val="%1."/>
      <w:lvlJc w:val="left"/>
      <w:pPr>
        <w:ind w:left="40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165C24">
      <w:numFmt w:val="bullet"/>
      <w:lvlText w:val="•"/>
      <w:lvlJc w:val="left"/>
      <w:pPr>
        <w:ind w:left="1316" w:hanging="301"/>
      </w:pPr>
      <w:rPr>
        <w:rFonts w:hint="default"/>
        <w:lang w:val="ru-RU" w:eastAsia="en-US" w:bidi="ar-SA"/>
      </w:rPr>
    </w:lvl>
    <w:lvl w:ilvl="2" w:tplc="3F121100">
      <w:numFmt w:val="bullet"/>
      <w:lvlText w:val="•"/>
      <w:lvlJc w:val="left"/>
      <w:pPr>
        <w:ind w:left="2233" w:hanging="301"/>
      </w:pPr>
      <w:rPr>
        <w:rFonts w:hint="default"/>
        <w:lang w:val="ru-RU" w:eastAsia="en-US" w:bidi="ar-SA"/>
      </w:rPr>
    </w:lvl>
    <w:lvl w:ilvl="3" w:tplc="9582FFC6">
      <w:numFmt w:val="bullet"/>
      <w:lvlText w:val="•"/>
      <w:lvlJc w:val="left"/>
      <w:pPr>
        <w:ind w:left="3149" w:hanging="301"/>
      </w:pPr>
      <w:rPr>
        <w:rFonts w:hint="default"/>
        <w:lang w:val="ru-RU" w:eastAsia="en-US" w:bidi="ar-SA"/>
      </w:rPr>
    </w:lvl>
    <w:lvl w:ilvl="4" w:tplc="FF4A3C88">
      <w:numFmt w:val="bullet"/>
      <w:lvlText w:val="•"/>
      <w:lvlJc w:val="left"/>
      <w:pPr>
        <w:ind w:left="4066" w:hanging="301"/>
      </w:pPr>
      <w:rPr>
        <w:rFonts w:hint="default"/>
        <w:lang w:val="ru-RU" w:eastAsia="en-US" w:bidi="ar-SA"/>
      </w:rPr>
    </w:lvl>
    <w:lvl w:ilvl="5" w:tplc="96886EBE">
      <w:numFmt w:val="bullet"/>
      <w:lvlText w:val="•"/>
      <w:lvlJc w:val="left"/>
      <w:pPr>
        <w:ind w:left="4983" w:hanging="301"/>
      </w:pPr>
      <w:rPr>
        <w:rFonts w:hint="default"/>
        <w:lang w:val="ru-RU" w:eastAsia="en-US" w:bidi="ar-SA"/>
      </w:rPr>
    </w:lvl>
    <w:lvl w:ilvl="6" w:tplc="D5745F70">
      <w:numFmt w:val="bullet"/>
      <w:lvlText w:val="•"/>
      <w:lvlJc w:val="left"/>
      <w:pPr>
        <w:ind w:left="5899" w:hanging="301"/>
      </w:pPr>
      <w:rPr>
        <w:rFonts w:hint="default"/>
        <w:lang w:val="ru-RU" w:eastAsia="en-US" w:bidi="ar-SA"/>
      </w:rPr>
    </w:lvl>
    <w:lvl w:ilvl="7" w:tplc="AC826954">
      <w:numFmt w:val="bullet"/>
      <w:lvlText w:val="•"/>
      <w:lvlJc w:val="left"/>
      <w:pPr>
        <w:ind w:left="6816" w:hanging="301"/>
      </w:pPr>
      <w:rPr>
        <w:rFonts w:hint="default"/>
        <w:lang w:val="ru-RU" w:eastAsia="en-US" w:bidi="ar-SA"/>
      </w:rPr>
    </w:lvl>
    <w:lvl w:ilvl="8" w:tplc="199014C0">
      <w:numFmt w:val="bullet"/>
      <w:lvlText w:val="•"/>
      <w:lvlJc w:val="left"/>
      <w:pPr>
        <w:ind w:left="7733" w:hanging="301"/>
      </w:pPr>
      <w:rPr>
        <w:rFonts w:hint="default"/>
        <w:lang w:val="ru-RU" w:eastAsia="en-US" w:bidi="ar-SA"/>
      </w:rPr>
    </w:lvl>
  </w:abstractNum>
  <w:abstractNum w:abstractNumId="2">
    <w:nsid w:val="0FAA0F64"/>
    <w:multiLevelType w:val="hybridMultilevel"/>
    <w:tmpl w:val="41F81EDE"/>
    <w:lvl w:ilvl="0" w:tplc="6BE82BA0">
      <w:start w:val="27"/>
      <w:numFmt w:val="decimal"/>
      <w:lvlText w:val="%1."/>
      <w:lvlJc w:val="left"/>
      <w:pPr>
        <w:ind w:left="40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2AE1A2">
      <w:numFmt w:val="bullet"/>
      <w:lvlText w:val="•"/>
      <w:lvlJc w:val="left"/>
      <w:pPr>
        <w:ind w:left="1316" w:hanging="301"/>
      </w:pPr>
      <w:rPr>
        <w:rFonts w:hint="default"/>
        <w:lang w:val="ru-RU" w:eastAsia="en-US" w:bidi="ar-SA"/>
      </w:rPr>
    </w:lvl>
    <w:lvl w:ilvl="2" w:tplc="BBAC26CA">
      <w:numFmt w:val="bullet"/>
      <w:lvlText w:val="•"/>
      <w:lvlJc w:val="left"/>
      <w:pPr>
        <w:ind w:left="2233" w:hanging="301"/>
      </w:pPr>
      <w:rPr>
        <w:rFonts w:hint="default"/>
        <w:lang w:val="ru-RU" w:eastAsia="en-US" w:bidi="ar-SA"/>
      </w:rPr>
    </w:lvl>
    <w:lvl w:ilvl="3" w:tplc="77E646B8">
      <w:numFmt w:val="bullet"/>
      <w:lvlText w:val="•"/>
      <w:lvlJc w:val="left"/>
      <w:pPr>
        <w:ind w:left="3149" w:hanging="301"/>
      </w:pPr>
      <w:rPr>
        <w:rFonts w:hint="default"/>
        <w:lang w:val="ru-RU" w:eastAsia="en-US" w:bidi="ar-SA"/>
      </w:rPr>
    </w:lvl>
    <w:lvl w:ilvl="4" w:tplc="9594F7F6">
      <w:numFmt w:val="bullet"/>
      <w:lvlText w:val="•"/>
      <w:lvlJc w:val="left"/>
      <w:pPr>
        <w:ind w:left="4066" w:hanging="301"/>
      </w:pPr>
      <w:rPr>
        <w:rFonts w:hint="default"/>
        <w:lang w:val="ru-RU" w:eastAsia="en-US" w:bidi="ar-SA"/>
      </w:rPr>
    </w:lvl>
    <w:lvl w:ilvl="5" w:tplc="4E6291CC">
      <w:numFmt w:val="bullet"/>
      <w:lvlText w:val="•"/>
      <w:lvlJc w:val="left"/>
      <w:pPr>
        <w:ind w:left="4983" w:hanging="301"/>
      </w:pPr>
      <w:rPr>
        <w:rFonts w:hint="default"/>
        <w:lang w:val="ru-RU" w:eastAsia="en-US" w:bidi="ar-SA"/>
      </w:rPr>
    </w:lvl>
    <w:lvl w:ilvl="6" w:tplc="DB3890FC">
      <w:numFmt w:val="bullet"/>
      <w:lvlText w:val="•"/>
      <w:lvlJc w:val="left"/>
      <w:pPr>
        <w:ind w:left="5899" w:hanging="301"/>
      </w:pPr>
      <w:rPr>
        <w:rFonts w:hint="default"/>
        <w:lang w:val="ru-RU" w:eastAsia="en-US" w:bidi="ar-SA"/>
      </w:rPr>
    </w:lvl>
    <w:lvl w:ilvl="7" w:tplc="9D1840EC">
      <w:numFmt w:val="bullet"/>
      <w:lvlText w:val="•"/>
      <w:lvlJc w:val="left"/>
      <w:pPr>
        <w:ind w:left="6816" w:hanging="301"/>
      </w:pPr>
      <w:rPr>
        <w:rFonts w:hint="default"/>
        <w:lang w:val="ru-RU" w:eastAsia="en-US" w:bidi="ar-SA"/>
      </w:rPr>
    </w:lvl>
    <w:lvl w:ilvl="8" w:tplc="0522245A">
      <w:numFmt w:val="bullet"/>
      <w:lvlText w:val="•"/>
      <w:lvlJc w:val="left"/>
      <w:pPr>
        <w:ind w:left="7733" w:hanging="301"/>
      </w:pPr>
      <w:rPr>
        <w:rFonts w:hint="default"/>
        <w:lang w:val="ru-RU" w:eastAsia="en-US" w:bidi="ar-SA"/>
      </w:rPr>
    </w:lvl>
  </w:abstractNum>
  <w:abstractNum w:abstractNumId="3">
    <w:nsid w:val="19A8056C"/>
    <w:multiLevelType w:val="hybridMultilevel"/>
    <w:tmpl w:val="44829AB2"/>
    <w:lvl w:ilvl="0" w:tplc="03B0E920">
      <w:start w:val="1"/>
      <w:numFmt w:val="decimal"/>
      <w:lvlText w:val="%1."/>
      <w:lvlJc w:val="left"/>
      <w:pPr>
        <w:ind w:left="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E8214C"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2" w:tplc="B04272CC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924A9710"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plc="A75040C8">
      <w:numFmt w:val="bullet"/>
      <w:lvlText w:val="•"/>
      <w:lvlJc w:val="left"/>
      <w:pPr>
        <w:ind w:left="3994" w:hanging="181"/>
      </w:pPr>
      <w:rPr>
        <w:rFonts w:hint="default"/>
        <w:lang w:val="ru-RU" w:eastAsia="en-US" w:bidi="ar-SA"/>
      </w:rPr>
    </w:lvl>
    <w:lvl w:ilvl="5" w:tplc="89DE83F4">
      <w:numFmt w:val="bullet"/>
      <w:lvlText w:val="•"/>
      <w:lvlJc w:val="left"/>
      <w:pPr>
        <w:ind w:left="4923" w:hanging="181"/>
      </w:pPr>
      <w:rPr>
        <w:rFonts w:hint="default"/>
        <w:lang w:val="ru-RU" w:eastAsia="en-US" w:bidi="ar-SA"/>
      </w:rPr>
    </w:lvl>
    <w:lvl w:ilvl="6" w:tplc="B406FB9C">
      <w:numFmt w:val="bullet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7" w:tplc="5B125CB0">
      <w:numFmt w:val="bullet"/>
      <w:lvlText w:val="•"/>
      <w:lvlJc w:val="left"/>
      <w:pPr>
        <w:ind w:left="6780" w:hanging="181"/>
      </w:pPr>
      <w:rPr>
        <w:rFonts w:hint="default"/>
        <w:lang w:val="ru-RU" w:eastAsia="en-US" w:bidi="ar-SA"/>
      </w:rPr>
    </w:lvl>
    <w:lvl w:ilvl="8" w:tplc="6744FCEE">
      <w:numFmt w:val="bullet"/>
      <w:lvlText w:val="•"/>
      <w:lvlJc w:val="left"/>
      <w:pPr>
        <w:ind w:left="7709" w:hanging="181"/>
      </w:pPr>
      <w:rPr>
        <w:rFonts w:hint="default"/>
        <w:lang w:val="ru-RU" w:eastAsia="en-US" w:bidi="ar-SA"/>
      </w:rPr>
    </w:lvl>
  </w:abstractNum>
  <w:abstractNum w:abstractNumId="4">
    <w:nsid w:val="1CE66697"/>
    <w:multiLevelType w:val="hybridMultilevel"/>
    <w:tmpl w:val="7E143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F32A2"/>
    <w:multiLevelType w:val="hybridMultilevel"/>
    <w:tmpl w:val="5DC60ED8"/>
    <w:lvl w:ilvl="0" w:tplc="F5A0996C">
      <w:start w:val="1"/>
      <w:numFmt w:val="decimal"/>
      <w:lvlText w:val="%1."/>
      <w:lvlJc w:val="left"/>
      <w:pPr>
        <w:ind w:left="34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47946A64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1C9E389A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CD5CEF96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F7EA97E4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941C5A18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A8EE6512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C3FC24E0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077A0CB0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6">
    <w:nsid w:val="25A42D77"/>
    <w:multiLevelType w:val="hybridMultilevel"/>
    <w:tmpl w:val="AE1C1C4C"/>
    <w:lvl w:ilvl="0" w:tplc="D2A0D3BC">
      <w:start w:val="17"/>
      <w:numFmt w:val="decimal"/>
      <w:lvlText w:val="%1."/>
      <w:lvlJc w:val="left"/>
      <w:pPr>
        <w:ind w:left="102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B2EB90">
      <w:numFmt w:val="bullet"/>
      <w:lvlText w:val="•"/>
      <w:lvlJc w:val="left"/>
      <w:pPr>
        <w:ind w:left="1046" w:hanging="301"/>
      </w:pPr>
      <w:rPr>
        <w:rFonts w:hint="default"/>
        <w:lang w:val="ru-RU" w:eastAsia="en-US" w:bidi="ar-SA"/>
      </w:rPr>
    </w:lvl>
    <w:lvl w:ilvl="2" w:tplc="B0EC04AE">
      <w:numFmt w:val="bullet"/>
      <w:lvlText w:val="•"/>
      <w:lvlJc w:val="left"/>
      <w:pPr>
        <w:ind w:left="1993" w:hanging="301"/>
      </w:pPr>
      <w:rPr>
        <w:rFonts w:hint="default"/>
        <w:lang w:val="ru-RU" w:eastAsia="en-US" w:bidi="ar-SA"/>
      </w:rPr>
    </w:lvl>
    <w:lvl w:ilvl="3" w:tplc="FCACDAE0">
      <w:numFmt w:val="bullet"/>
      <w:lvlText w:val="•"/>
      <w:lvlJc w:val="left"/>
      <w:pPr>
        <w:ind w:left="2939" w:hanging="301"/>
      </w:pPr>
      <w:rPr>
        <w:rFonts w:hint="default"/>
        <w:lang w:val="ru-RU" w:eastAsia="en-US" w:bidi="ar-SA"/>
      </w:rPr>
    </w:lvl>
    <w:lvl w:ilvl="4" w:tplc="7182FF0E">
      <w:numFmt w:val="bullet"/>
      <w:lvlText w:val="•"/>
      <w:lvlJc w:val="left"/>
      <w:pPr>
        <w:ind w:left="3886" w:hanging="301"/>
      </w:pPr>
      <w:rPr>
        <w:rFonts w:hint="default"/>
        <w:lang w:val="ru-RU" w:eastAsia="en-US" w:bidi="ar-SA"/>
      </w:rPr>
    </w:lvl>
    <w:lvl w:ilvl="5" w:tplc="88EE89D0">
      <w:numFmt w:val="bullet"/>
      <w:lvlText w:val="•"/>
      <w:lvlJc w:val="left"/>
      <w:pPr>
        <w:ind w:left="4833" w:hanging="301"/>
      </w:pPr>
      <w:rPr>
        <w:rFonts w:hint="default"/>
        <w:lang w:val="ru-RU" w:eastAsia="en-US" w:bidi="ar-SA"/>
      </w:rPr>
    </w:lvl>
    <w:lvl w:ilvl="6" w:tplc="8206A66C">
      <w:numFmt w:val="bullet"/>
      <w:lvlText w:val="•"/>
      <w:lvlJc w:val="left"/>
      <w:pPr>
        <w:ind w:left="5779" w:hanging="301"/>
      </w:pPr>
      <w:rPr>
        <w:rFonts w:hint="default"/>
        <w:lang w:val="ru-RU" w:eastAsia="en-US" w:bidi="ar-SA"/>
      </w:rPr>
    </w:lvl>
    <w:lvl w:ilvl="7" w:tplc="3198DE76">
      <w:numFmt w:val="bullet"/>
      <w:lvlText w:val="•"/>
      <w:lvlJc w:val="left"/>
      <w:pPr>
        <w:ind w:left="6726" w:hanging="301"/>
      </w:pPr>
      <w:rPr>
        <w:rFonts w:hint="default"/>
        <w:lang w:val="ru-RU" w:eastAsia="en-US" w:bidi="ar-SA"/>
      </w:rPr>
    </w:lvl>
    <w:lvl w:ilvl="8" w:tplc="0F42B50A">
      <w:numFmt w:val="bullet"/>
      <w:lvlText w:val="•"/>
      <w:lvlJc w:val="left"/>
      <w:pPr>
        <w:ind w:left="7673" w:hanging="301"/>
      </w:pPr>
      <w:rPr>
        <w:rFonts w:hint="default"/>
        <w:lang w:val="ru-RU" w:eastAsia="en-US" w:bidi="ar-SA"/>
      </w:rPr>
    </w:lvl>
  </w:abstractNum>
  <w:abstractNum w:abstractNumId="7">
    <w:nsid w:val="2C7666EB"/>
    <w:multiLevelType w:val="multilevel"/>
    <w:tmpl w:val="08026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</w:rPr>
    </w:lvl>
  </w:abstractNum>
  <w:abstractNum w:abstractNumId="8">
    <w:nsid w:val="35A0698C"/>
    <w:multiLevelType w:val="hybridMultilevel"/>
    <w:tmpl w:val="E0A6E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26DC5"/>
    <w:multiLevelType w:val="hybridMultilevel"/>
    <w:tmpl w:val="BB182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D3980"/>
    <w:multiLevelType w:val="multilevel"/>
    <w:tmpl w:val="08026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</w:rPr>
    </w:lvl>
  </w:abstractNum>
  <w:abstractNum w:abstractNumId="11">
    <w:nsid w:val="41192CE6"/>
    <w:multiLevelType w:val="hybridMultilevel"/>
    <w:tmpl w:val="4DD67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D7326"/>
    <w:multiLevelType w:val="hybridMultilevel"/>
    <w:tmpl w:val="9FE49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A4306"/>
    <w:multiLevelType w:val="hybridMultilevel"/>
    <w:tmpl w:val="78A4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665FA"/>
    <w:multiLevelType w:val="hybridMultilevel"/>
    <w:tmpl w:val="B87C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75FCF"/>
    <w:multiLevelType w:val="hybridMultilevel"/>
    <w:tmpl w:val="8EF4940C"/>
    <w:lvl w:ilvl="0" w:tplc="12442768">
      <w:start w:val="1"/>
      <w:numFmt w:val="decimal"/>
      <w:lvlText w:val="%1."/>
      <w:lvlJc w:val="left"/>
      <w:pPr>
        <w:ind w:left="102" w:hanging="286"/>
        <w:jc w:val="right"/>
      </w:pPr>
      <w:rPr>
        <w:rFonts w:hint="default"/>
        <w:w w:val="100"/>
        <w:lang w:val="ru-RU" w:eastAsia="en-US" w:bidi="ar-SA"/>
      </w:rPr>
    </w:lvl>
    <w:lvl w:ilvl="1" w:tplc="0E0C640E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09B23734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0DB683A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36D01CC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5FC0BEB0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DD56E1C6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1BE0BA84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D4E2689C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16">
    <w:nsid w:val="773B653C"/>
    <w:multiLevelType w:val="hybridMultilevel"/>
    <w:tmpl w:val="D5000952"/>
    <w:lvl w:ilvl="0" w:tplc="FA7AAED8">
      <w:start w:val="13"/>
      <w:numFmt w:val="decimal"/>
      <w:lvlText w:val="%1."/>
      <w:lvlJc w:val="left"/>
      <w:pPr>
        <w:ind w:left="40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9CC5F8">
      <w:numFmt w:val="bullet"/>
      <w:lvlText w:val="•"/>
      <w:lvlJc w:val="left"/>
      <w:pPr>
        <w:ind w:left="1316" w:hanging="301"/>
      </w:pPr>
      <w:rPr>
        <w:rFonts w:hint="default"/>
        <w:lang w:val="ru-RU" w:eastAsia="en-US" w:bidi="ar-SA"/>
      </w:rPr>
    </w:lvl>
    <w:lvl w:ilvl="2" w:tplc="329E54F0">
      <w:numFmt w:val="bullet"/>
      <w:lvlText w:val="•"/>
      <w:lvlJc w:val="left"/>
      <w:pPr>
        <w:ind w:left="2233" w:hanging="301"/>
      </w:pPr>
      <w:rPr>
        <w:rFonts w:hint="default"/>
        <w:lang w:val="ru-RU" w:eastAsia="en-US" w:bidi="ar-SA"/>
      </w:rPr>
    </w:lvl>
    <w:lvl w:ilvl="3" w:tplc="EC6EED1E">
      <w:numFmt w:val="bullet"/>
      <w:lvlText w:val="•"/>
      <w:lvlJc w:val="left"/>
      <w:pPr>
        <w:ind w:left="3149" w:hanging="301"/>
      </w:pPr>
      <w:rPr>
        <w:rFonts w:hint="default"/>
        <w:lang w:val="ru-RU" w:eastAsia="en-US" w:bidi="ar-SA"/>
      </w:rPr>
    </w:lvl>
    <w:lvl w:ilvl="4" w:tplc="186C5338">
      <w:numFmt w:val="bullet"/>
      <w:lvlText w:val="•"/>
      <w:lvlJc w:val="left"/>
      <w:pPr>
        <w:ind w:left="4066" w:hanging="301"/>
      </w:pPr>
      <w:rPr>
        <w:rFonts w:hint="default"/>
        <w:lang w:val="ru-RU" w:eastAsia="en-US" w:bidi="ar-SA"/>
      </w:rPr>
    </w:lvl>
    <w:lvl w:ilvl="5" w:tplc="138077E2">
      <w:numFmt w:val="bullet"/>
      <w:lvlText w:val="•"/>
      <w:lvlJc w:val="left"/>
      <w:pPr>
        <w:ind w:left="4983" w:hanging="301"/>
      </w:pPr>
      <w:rPr>
        <w:rFonts w:hint="default"/>
        <w:lang w:val="ru-RU" w:eastAsia="en-US" w:bidi="ar-SA"/>
      </w:rPr>
    </w:lvl>
    <w:lvl w:ilvl="6" w:tplc="A4921E4A">
      <w:numFmt w:val="bullet"/>
      <w:lvlText w:val="•"/>
      <w:lvlJc w:val="left"/>
      <w:pPr>
        <w:ind w:left="5899" w:hanging="301"/>
      </w:pPr>
      <w:rPr>
        <w:rFonts w:hint="default"/>
        <w:lang w:val="ru-RU" w:eastAsia="en-US" w:bidi="ar-SA"/>
      </w:rPr>
    </w:lvl>
    <w:lvl w:ilvl="7" w:tplc="5540F32A">
      <w:numFmt w:val="bullet"/>
      <w:lvlText w:val="•"/>
      <w:lvlJc w:val="left"/>
      <w:pPr>
        <w:ind w:left="6816" w:hanging="301"/>
      </w:pPr>
      <w:rPr>
        <w:rFonts w:hint="default"/>
        <w:lang w:val="ru-RU" w:eastAsia="en-US" w:bidi="ar-SA"/>
      </w:rPr>
    </w:lvl>
    <w:lvl w:ilvl="8" w:tplc="131C7E6A">
      <w:numFmt w:val="bullet"/>
      <w:lvlText w:val="•"/>
      <w:lvlJc w:val="left"/>
      <w:pPr>
        <w:ind w:left="7733" w:hanging="301"/>
      </w:pPr>
      <w:rPr>
        <w:rFonts w:hint="default"/>
        <w:lang w:val="ru-RU" w:eastAsia="en-US" w:bidi="ar-SA"/>
      </w:rPr>
    </w:lvl>
  </w:abstractNum>
  <w:abstractNum w:abstractNumId="17">
    <w:nsid w:val="77F41CB2"/>
    <w:multiLevelType w:val="hybridMultilevel"/>
    <w:tmpl w:val="1958A97C"/>
    <w:lvl w:ilvl="0" w:tplc="64AC70A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EE573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BACAAF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DBC3DC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25C4EF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8166E4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368FFD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B2BE92C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128EAD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8">
    <w:nsid w:val="7B2F7C32"/>
    <w:multiLevelType w:val="hybridMultilevel"/>
    <w:tmpl w:val="C8F26422"/>
    <w:lvl w:ilvl="0" w:tplc="0A9A1F92">
      <w:numFmt w:val="bullet"/>
      <w:lvlText w:val="-"/>
      <w:lvlJc w:val="left"/>
      <w:pPr>
        <w:ind w:left="10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DA0F80">
      <w:numFmt w:val="bullet"/>
      <w:lvlText w:val="•"/>
      <w:lvlJc w:val="left"/>
      <w:pPr>
        <w:ind w:left="1046" w:hanging="264"/>
      </w:pPr>
      <w:rPr>
        <w:rFonts w:hint="default"/>
        <w:lang w:val="ru-RU" w:eastAsia="en-US" w:bidi="ar-SA"/>
      </w:rPr>
    </w:lvl>
    <w:lvl w:ilvl="2" w:tplc="1DD84E40">
      <w:numFmt w:val="bullet"/>
      <w:lvlText w:val="•"/>
      <w:lvlJc w:val="left"/>
      <w:pPr>
        <w:ind w:left="1993" w:hanging="264"/>
      </w:pPr>
      <w:rPr>
        <w:rFonts w:hint="default"/>
        <w:lang w:val="ru-RU" w:eastAsia="en-US" w:bidi="ar-SA"/>
      </w:rPr>
    </w:lvl>
    <w:lvl w:ilvl="3" w:tplc="5A8038C6">
      <w:numFmt w:val="bullet"/>
      <w:lvlText w:val="•"/>
      <w:lvlJc w:val="left"/>
      <w:pPr>
        <w:ind w:left="2939" w:hanging="264"/>
      </w:pPr>
      <w:rPr>
        <w:rFonts w:hint="default"/>
        <w:lang w:val="ru-RU" w:eastAsia="en-US" w:bidi="ar-SA"/>
      </w:rPr>
    </w:lvl>
    <w:lvl w:ilvl="4" w:tplc="5A1C5E5E">
      <w:numFmt w:val="bullet"/>
      <w:lvlText w:val="•"/>
      <w:lvlJc w:val="left"/>
      <w:pPr>
        <w:ind w:left="3886" w:hanging="264"/>
      </w:pPr>
      <w:rPr>
        <w:rFonts w:hint="default"/>
        <w:lang w:val="ru-RU" w:eastAsia="en-US" w:bidi="ar-SA"/>
      </w:rPr>
    </w:lvl>
    <w:lvl w:ilvl="5" w:tplc="D39ECF56">
      <w:numFmt w:val="bullet"/>
      <w:lvlText w:val="•"/>
      <w:lvlJc w:val="left"/>
      <w:pPr>
        <w:ind w:left="4833" w:hanging="264"/>
      </w:pPr>
      <w:rPr>
        <w:rFonts w:hint="default"/>
        <w:lang w:val="ru-RU" w:eastAsia="en-US" w:bidi="ar-SA"/>
      </w:rPr>
    </w:lvl>
    <w:lvl w:ilvl="6" w:tplc="8E4A4D34">
      <w:numFmt w:val="bullet"/>
      <w:lvlText w:val="•"/>
      <w:lvlJc w:val="left"/>
      <w:pPr>
        <w:ind w:left="5779" w:hanging="264"/>
      </w:pPr>
      <w:rPr>
        <w:rFonts w:hint="default"/>
        <w:lang w:val="ru-RU" w:eastAsia="en-US" w:bidi="ar-SA"/>
      </w:rPr>
    </w:lvl>
    <w:lvl w:ilvl="7" w:tplc="31608B28">
      <w:numFmt w:val="bullet"/>
      <w:lvlText w:val="•"/>
      <w:lvlJc w:val="left"/>
      <w:pPr>
        <w:ind w:left="6726" w:hanging="264"/>
      </w:pPr>
      <w:rPr>
        <w:rFonts w:hint="default"/>
        <w:lang w:val="ru-RU" w:eastAsia="en-US" w:bidi="ar-SA"/>
      </w:rPr>
    </w:lvl>
    <w:lvl w:ilvl="8" w:tplc="DF682486">
      <w:numFmt w:val="bullet"/>
      <w:lvlText w:val="•"/>
      <w:lvlJc w:val="left"/>
      <w:pPr>
        <w:ind w:left="7673" w:hanging="26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16"/>
  </w:num>
  <w:num w:numId="8">
    <w:abstractNumId w:val="3"/>
  </w:num>
  <w:num w:numId="9">
    <w:abstractNumId w:val="18"/>
  </w:num>
  <w:num w:numId="10">
    <w:abstractNumId w:val="15"/>
  </w:num>
  <w:num w:numId="11">
    <w:abstractNumId w:val="11"/>
  </w:num>
  <w:num w:numId="12">
    <w:abstractNumId w:val="7"/>
  </w:num>
  <w:num w:numId="13">
    <w:abstractNumId w:val="10"/>
  </w:num>
  <w:num w:numId="14">
    <w:abstractNumId w:val="12"/>
  </w:num>
  <w:num w:numId="15">
    <w:abstractNumId w:val="8"/>
  </w:num>
  <w:num w:numId="16">
    <w:abstractNumId w:val="9"/>
  </w:num>
  <w:num w:numId="17">
    <w:abstractNumId w:val="4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F1"/>
    <w:rsid w:val="002064F1"/>
    <w:rsid w:val="005F7DA8"/>
    <w:rsid w:val="00744536"/>
    <w:rsid w:val="00873391"/>
    <w:rsid w:val="0094564D"/>
    <w:rsid w:val="00A04445"/>
    <w:rsid w:val="00A514B7"/>
    <w:rsid w:val="00C47BB7"/>
    <w:rsid w:val="00CE0137"/>
    <w:rsid w:val="00CE6A3C"/>
    <w:rsid w:val="00EA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6" w:lineRule="exact"/>
      <w:ind w:left="1159" w:right="116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60" w:right="1162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0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411" w:lineRule="exact"/>
      <w:ind w:left="69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EA5E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F7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6" w:lineRule="exact"/>
      <w:ind w:left="1159" w:right="116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60" w:right="1162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0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411" w:lineRule="exact"/>
      <w:ind w:left="69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EA5E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F7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k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://stat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pubhouse/1581/" TargetMode="External"/><Relationship Id="rId11" Type="http://schemas.openxmlformats.org/officeDocument/2006/relationships/hyperlink" Target="http://cabinet.salyk.kz/sonowebinf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gd.gov.kz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fin.gov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Hackintosh</dc:creator>
  <cp:lastModifiedBy>USER</cp:lastModifiedBy>
  <cp:revision>2</cp:revision>
  <dcterms:created xsi:type="dcterms:W3CDTF">2022-10-12T08:44:00Z</dcterms:created>
  <dcterms:modified xsi:type="dcterms:W3CDTF">2022-10-12T08:44:00Z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2021-11-19T00:00:00Z</vt:filetime>
  </property>
</Properties>
</file>